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Farmington City Council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Minutes-May 1</w:t>
      </w:r>
      <w:r w:rsidDel="00000000" w:rsidR="00000000" w:rsidRPr="00000000">
        <w:rPr>
          <w:b w:val="1"/>
          <w:rtl w:val="0"/>
        </w:rPr>
        <w:t xml:space="preserve">5</w:t>
      </w:r>
      <w:r w:rsidDel="00000000" w:rsidR="00000000" w:rsidRPr="00000000">
        <w:rPr>
          <w:rFonts w:ascii="Times New Roman" w:cs="Times New Roman" w:eastAsia="Times New Roman" w:hAnsi="Times New Roman"/>
          <w:b w:val="1"/>
          <w:rtl w:val="0"/>
        </w:rPr>
        <w:t xml:space="preserve">, 202</w:t>
      </w:r>
      <w:r w:rsidDel="00000000" w:rsidR="00000000" w:rsidRPr="00000000">
        <w:rPr>
          <w:b w:val="1"/>
          <w:rtl w:val="0"/>
        </w:rPr>
        <w:t xml:space="preserve">3</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Prepared by Nancy Reed, City Clerk</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Times New Roman" w:cs="Times New Roman" w:eastAsia="Times New Roman" w:hAnsi="Times New Roman"/>
          <w:rtl w:val="0"/>
        </w:rPr>
        <w:tab/>
        <w:t xml:space="preserve">The regular meeting of the Farmington City Council was called to order at 7:00 p.m. on May</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1</w:t>
      </w:r>
      <w:r w:rsidDel="00000000" w:rsidR="00000000" w:rsidRPr="00000000">
        <w:rPr>
          <w:rtl w:val="0"/>
        </w:rPr>
        <w:t xml:space="preserve">5</w:t>
      </w:r>
      <w:r w:rsidDel="00000000" w:rsidR="00000000" w:rsidRPr="00000000">
        <w:rPr>
          <w:rFonts w:ascii="Times New Roman" w:cs="Times New Roman" w:eastAsia="Times New Roman" w:hAnsi="Times New Roman"/>
          <w:rtl w:val="0"/>
        </w:rPr>
        <w:t xml:space="preserve">, 202</w:t>
      </w:r>
      <w:r w:rsidDel="00000000" w:rsidR="00000000" w:rsidRPr="00000000">
        <w:rPr>
          <w:rtl w:val="0"/>
        </w:rPr>
        <w:t xml:space="preserve">3</w:t>
      </w:r>
      <w:r w:rsidDel="00000000" w:rsidR="00000000" w:rsidRPr="00000000">
        <w:rPr>
          <w:rFonts w:ascii="Times New Roman" w:cs="Times New Roman" w:eastAsia="Times New Roman" w:hAnsi="Times New Roman"/>
          <w:rtl w:val="0"/>
        </w:rPr>
        <w:t xml:space="preserve"> at the City Building 322 E. Fort Street.  Mayor </w:t>
      </w:r>
      <w:r w:rsidDel="00000000" w:rsidR="00000000" w:rsidRPr="00000000">
        <w:rPr>
          <w:rtl w:val="0"/>
        </w:rPr>
        <w:t xml:space="preserve">Stufflebeam</w:t>
      </w:r>
      <w:r w:rsidDel="00000000" w:rsidR="00000000" w:rsidRPr="00000000">
        <w:rPr>
          <w:rFonts w:ascii="Times New Roman" w:cs="Times New Roman" w:eastAsia="Times New Roman" w:hAnsi="Times New Roman"/>
          <w:rtl w:val="0"/>
        </w:rPr>
        <w:t xml:space="preserve"> led the Pledge of Allegiance to the Flag.  The following Aldermen answered present to roll call: </w:t>
      </w:r>
      <w:r w:rsidDel="00000000" w:rsidR="00000000" w:rsidRPr="00000000">
        <w:rPr>
          <w:rtl w:val="0"/>
        </w:rPr>
        <w:t xml:space="preserve">Gilles</w:t>
      </w:r>
      <w:r w:rsidDel="00000000" w:rsidR="00000000" w:rsidRPr="00000000">
        <w:rPr>
          <w:rFonts w:ascii="Times New Roman" w:cs="Times New Roman" w:eastAsia="Times New Roman" w:hAnsi="Times New Roman"/>
          <w:rtl w:val="0"/>
        </w:rPr>
        <w:t xml:space="preserve">, Smith, Boggs, Fleming, Rose and Crusen</w:t>
      </w: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Administrator </w:t>
      </w:r>
      <w:r w:rsidDel="00000000" w:rsidR="00000000" w:rsidRPr="00000000">
        <w:rPr>
          <w:rtl w:val="0"/>
        </w:rPr>
        <w:t xml:space="preserve">Bohanan,</w:t>
      </w:r>
      <w:r w:rsidDel="00000000" w:rsidR="00000000" w:rsidRPr="00000000">
        <w:rPr>
          <w:rFonts w:ascii="Times New Roman" w:cs="Times New Roman" w:eastAsia="Times New Roman" w:hAnsi="Times New Roman"/>
          <w:rtl w:val="0"/>
        </w:rPr>
        <w:t xml:space="preserve"> Atty. </w:t>
      </w:r>
      <w:r w:rsidDel="00000000" w:rsidR="00000000" w:rsidRPr="00000000">
        <w:rPr>
          <w:rtl w:val="0"/>
        </w:rPr>
        <w:t xml:space="preserve">Connor</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and K-9</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Sgt. </w:t>
      </w:r>
      <w:r w:rsidDel="00000000" w:rsidR="00000000" w:rsidRPr="00000000">
        <w:rPr>
          <w:rFonts w:ascii="Times New Roman" w:cs="Times New Roman" w:eastAsia="Times New Roman" w:hAnsi="Times New Roman"/>
          <w:rtl w:val="0"/>
        </w:rPr>
        <w:t xml:space="preserve">Steck were also present.  Al</w:t>
      </w:r>
      <w:r w:rsidDel="00000000" w:rsidR="00000000" w:rsidRPr="00000000">
        <w:rPr>
          <w:rtl w:val="0"/>
        </w:rPr>
        <w:t xml:space="preserve">d. Boggs </w:t>
      </w:r>
      <w:r w:rsidDel="00000000" w:rsidR="00000000" w:rsidRPr="00000000">
        <w:rPr>
          <w:rFonts w:ascii="Times New Roman" w:cs="Times New Roman" w:eastAsia="Times New Roman" w:hAnsi="Times New Roman"/>
          <w:rtl w:val="0"/>
        </w:rPr>
        <w:t xml:space="preserve">moved to approve the minutes of May 0</w:t>
      </w:r>
      <w:r w:rsidDel="00000000" w:rsidR="00000000" w:rsidRPr="00000000">
        <w:rPr>
          <w:rtl w:val="0"/>
        </w:rPr>
        <w:t xml:space="preserve">1</w:t>
      </w:r>
      <w:r w:rsidDel="00000000" w:rsidR="00000000" w:rsidRPr="00000000">
        <w:rPr>
          <w:rFonts w:ascii="Times New Roman" w:cs="Times New Roman" w:eastAsia="Times New Roman" w:hAnsi="Times New Roman"/>
          <w:rtl w:val="0"/>
        </w:rPr>
        <w:t xml:space="preserve">, 202</w:t>
      </w:r>
      <w:r w:rsidDel="00000000" w:rsidR="00000000" w:rsidRPr="00000000">
        <w:rPr>
          <w:rtl w:val="0"/>
        </w:rPr>
        <w:t xml:space="preserve">3</w:t>
      </w:r>
      <w:r w:rsidDel="00000000" w:rsidR="00000000" w:rsidRPr="00000000">
        <w:rPr>
          <w:rFonts w:ascii="Times New Roman" w:cs="Times New Roman" w:eastAsia="Times New Roman" w:hAnsi="Times New Roman"/>
          <w:rtl w:val="0"/>
        </w:rPr>
        <w:t xml:space="preserve">.  Ald. Rose seconded the motion carried with all </w:t>
      </w:r>
      <w:r w:rsidDel="00000000" w:rsidR="00000000" w:rsidRPr="00000000">
        <w:rPr>
          <w:rFonts w:ascii="Times New Roman" w:cs="Times New Roman" w:eastAsia="Times New Roman" w:hAnsi="Times New Roman"/>
          <w:rtl w:val="0"/>
        </w:rPr>
        <w:t xml:space="preserve">ayes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CORRESPONDENCE: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There was no correspondence tonight.</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PUBLIC WORKS REPORT: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Supervisor Ehlers</w:t>
      </w:r>
      <w:r w:rsidDel="00000000" w:rsidR="00000000" w:rsidRPr="00000000">
        <w:rPr>
          <w:rtl w:val="0"/>
        </w:rPr>
        <w:t xml:space="preserve"> spoke on the progress of the Public Works Department.  Work continues on the sewer lining on S. Main Street.  The </w:t>
      </w:r>
      <w:r w:rsidDel="00000000" w:rsidR="00000000" w:rsidRPr="00000000">
        <w:rPr>
          <w:rtl w:val="0"/>
        </w:rPr>
        <w:t xml:space="preserve">Seal Coating</w:t>
      </w:r>
      <w:r w:rsidDel="00000000" w:rsidR="00000000" w:rsidRPr="00000000">
        <w:rPr>
          <w:rtl w:val="0"/>
        </w:rPr>
        <w:t xml:space="preserve"> Road Project went to R.A. Cullinan &amp; Son. Several repairs were completed at Jacobs Park.  The new stop signs to be located on S. Apple Street will be installed later this week.  Mayor Stufflebeam asked about the number and lists of the privately owned yards the City mows.  Ald. Boggs motioned to approve the Public Works Report as presented.  Ald. Fleming seconded the motion carried with all ayes. </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Fonts w:ascii="Times New Roman" w:cs="Times New Roman" w:eastAsia="Times New Roman" w:hAnsi="Times New Roman"/>
          <w:rtl w:val="0"/>
        </w:rPr>
        <w:t xml:space="preserve"> </w:t>
      </w:r>
      <w:r w:rsidDel="00000000" w:rsidR="00000000" w:rsidRPr="00000000">
        <w:rPr>
          <w:b w:val="1"/>
          <w:u w:val="single"/>
          <w:rtl w:val="0"/>
        </w:rPr>
        <w:t xml:space="preserve">CEMETERY REPORT:</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Mr. Herb Stufflebeam reported on the cemetery report. The Financial Report had an ending balance of $44,690.83.  Old Business included a report on the old fencing with a suggested donation of $25 for each section. New Business reported that the TIF approved 75% of the cost with an amount of $33,033 for New Entrance Design. Work continues on the new entrance with designs and bids.  The mausoleum ceiling will be painted white. Ald. Smith offered her services to help paint the mausoleum ceiling.  Caution tape on steel posts may be placed at the Wall Street entrance from vehicles driving around trees to enter.  Supervisor Ehlers was opposed to the idea of steel posts or tape, due to the entering of the City’s batwing mower. The monthly Cemetery Board met at 9:00 a.m. in room 104, Tuesday, May 09, 2023. Ald. Boggs moved to approve the Cemetery Board Report as presented.  Ald. Rose seconded the motion carried with all ayes.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OLD BUSINESS: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Mayor Stufflebeam requested a motion to read Ordinance 2023-08 Amending Chapter 7 Health &amp; Sanitation by title only.  Ald. Boggs moved to read Ordinance 2023-08 Amending Chapter 7 Health &amp; Sanitation by title only.  Ald. Gilles seconded the motion with a roll call vote: Ald. Boggs, yes; Ald. Fleming, yes; Ald. Rose, yes; Ald. Crusen, yes; Ald. Gilles, yes; and Ald. Smith, yes.  Mayor Stufflebeam read Ordinance 2023-08 by title only.  Ald. Boggs motioned to waive the second reading of Ordinance 2023-08.  Ald. Rose seconded the motion with a roll call vote: Ald. Boggs, yes; Ald. Fleming, yes; Ald. Rose, yes; Ald. Crusen, yes; Ald. Gilles, yes; and Ald. Smith, yes.  Ald. Boggs moved to adopt Ordinance 2023-08 Amending Chapter 7 Health &amp; Sanitation.  Ald. Crusen seconded the motion with a roll call vote: Ald. Boggs, yes; Ald. Fleming, yes; Ald. Rose, yes; Ald. Crusen, yes; Ald. Gilles, yes; and Ald. Smith, yes.  In 10 days, this information on the newly adopted Ordinance 2023 Amending Chapter 7 Health &amp; Sanitation will be posted in the Weekly Posts and the City’s website.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Fonts w:ascii="Times New Roman" w:cs="Times New Roman" w:eastAsia="Times New Roman" w:hAnsi="Times New Roman"/>
          <w:b w:val="1"/>
          <w:u w:val="single"/>
          <w:rtl w:val="0"/>
        </w:rPr>
        <w:t xml:space="preserve">NE</w:t>
      </w:r>
      <w:r w:rsidDel="00000000" w:rsidR="00000000" w:rsidRPr="00000000">
        <w:rPr>
          <w:b w:val="1"/>
          <w:u w:val="single"/>
          <w:rtl w:val="0"/>
        </w:rPr>
        <w:t xml:space="preserve">W BUSINESS: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Ald. Boggs moved to approve the CEDC recommendation Sam Lillie for $8704.50 for window replacements; Batterton Properties for $6,150 for tree removal.  Ald. Rose seconded the motion with a roll call vote: Ald. Boggs, yes; Ald. Fleming, yes; Ald. Rose, yes; Ald. Crusen, yes; Ald. Gilles, yes; and Ald. Smith, yes.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Ald. Boggs moved to approve the Guidelines for the City of Farmington as read by Mayor Stufflebeam. Ald. Gilles seconded the motion with a roll call vote: Ald. Boggs, yes; Ald. Fleming, yes; Ald. Rose, yes; Ald. Crusen, yes; Ald. Gilles, yes; and Ald. Smith, yes.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Ald. Boggs moved to read Ordinance 2023-10 TIF Residential Grant FY 24 by title only.  Ald. Crusen seconded the motion with a roll call vote: Ald. Boggs, yes; Ald. Fleming, yes; Ald. Rose, yes; Ald. Crusen, yes; Ald. Gilles, yes; and Ald. Smith, yes.  Mayor Stufflebeam read Ordinance 2023-10 Residential Grant FY 24 by title only.  Ald. Boggs moved to waive the second reading of Ordinance 2023-10.  Ald. Rose seconded the motion with a roll call vote: Ald. Boggs, yes; Ald. Fleming, yes; Ald. Rose, yes; Ald. Crusen, yes; Ald. Gilles, yes; and Ald. Smith, yes.  Ald. Boggs moved to adopt Ordinance 2023-10 Residential Grant FY 24.  Ald. Rose seconded the motion with a roll call vote: Ald. Boggs, yes; Ald. Fleming, yes; Ald. Rose, yes; Ald. Crusen, yes; Ald. Gilles, yes; and Ald. Smith, yes.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Ald. Boggs moved to read Ordinance 2023-11 TIF Facade Grant FY 24 by title only.  Ald. Fleming seconded the motion with a roll call vote: Ald. Boggs, yes; Ald. Fleming, yes; Ald. Rose, yes; Ald. Crusen, yes;  Ald. Gilles, yes; and Ald. Smith, yes.  Mayor Stufflebeam read Ordinance 2023-11 by title only.  Ald. Boggs moved to waive the second reading of Ordinance 2023-11.  Ald. Fleming seconded the motion with a roll call vote: Ald. Boggs, yes; Ald. Fleming, yes; Ald. Rose, yes; Ald. Crusen, yes; Ald. Gilles, yes; and Ald. Smith, yes.  Ald. Boggs moved to adopt Ordinance 2023-11 TIF Facade Grant FY 24.  Ald. Crusen seconded the motion with a roll call vote: Ald. Boggs, yes; Ald. Fleming, yes; Ald. Rose, yes; Ald. Crusen, yes; Ald. Gilles, yes; and Ald. Smith, yes.</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Discussion was held on the FY24 NON TIF Residential Grant.  The total amount of $25,000 for non Residential Grant Applicants.  Atty. Connor will write an Ordinance and will bring it back to the City Council on the next agenda.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Discussion was also held on a possible Beer Garden at the Location of Spin City.  An Application was filed with the dimensions of the proposed 10ft. x 15ft. space for a Beer Garden.  The City Council decided to table this due to the number of concerns about the noise level.  Mayor Stufflebeam will speak to Mr. Batterton for more clarification on this topic.</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COMMITTEE REPORTS: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Finance: </w:t>
      </w:r>
      <w:r w:rsidDel="00000000" w:rsidR="00000000" w:rsidRPr="00000000">
        <w:rPr>
          <w:rFonts w:ascii="Times New Roman" w:cs="Times New Roman" w:eastAsia="Times New Roman" w:hAnsi="Times New Roman"/>
          <w:rtl w:val="0"/>
        </w:rPr>
        <w:t xml:space="preserve">Ald. </w:t>
      </w:r>
      <w:r w:rsidDel="00000000" w:rsidR="00000000" w:rsidRPr="00000000">
        <w:rPr>
          <w:rtl w:val="0"/>
        </w:rPr>
        <w:t xml:space="preserve">Crusen</w:t>
      </w:r>
      <w:r w:rsidDel="00000000" w:rsidR="00000000" w:rsidRPr="00000000">
        <w:rPr>
          <w:rFonts w:ascii="Times New Roman" w:cs="Times New Roman" w:eastAsia="Times New Roman" w:hAnsi="Times New Roman"/>
          <w:rtl w:val="0"/>
        </w:rPr>
        <w:t xml:space="preserve"> had nothing to report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 Safety: </w:t>
      </w:r>
      <w:r w:rsidDel="00000000" w:rsidR="00000000" w:rsidRPr="00000000">
        <w:rPr>
          <w:rFonts w:ascii="Times New Roman" w:cs="Times New Roman" w:eastAsia="Times New Roman" w:hAnsi="Times New Roman"/>
          <w:rtl w:val="0"/>
        </w:rPr>
        <w:t xml:space="preserve">Ald.</w:t>
      </w:r>
      <w:r w:rsidDel="00000000" w:rsidR="00000000" w:rsidRPr="00000000">
        <w:rPr>
          <w:rtl w:val="0"/>
        </w:rPr>
        <w:t xml:space="preserve"> Boggs</w:t>
      </w:r>
      <w:r w:rsidDel="00000000" w:rsidR="00000000" w:rsidRPr="00000000">
        <w:rPr>
          <w:rFonts w:ascii="Times New Roman" w:cs="Times New Roman" w:eastAsia="Times New Roman" w:hAnsi="Times New Roman"/>
          <w:rtl w:val="0"/>
        </w:rPr>
        <w:t xml:space="preserve"> had nothing to report.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Sewer: </w:t>
      </w:r>
      <w:r w:rsidDel="00000000" w:rsidR="00000000" w:rsidRPr="00000000">
        <w:rPr>
          <w:rFonts w:ascii="Times New Roman" w:cs="Times New Roman" w:eastAsia="Times New Roman" w:hAnsi="Times New Roman"/>
          <w:rtl w:val="0"/>
        </w:rPr>
        <w:t xml:space="preserve">Ald. </w:t>
      </w:r>
      <w:r w:rsidDel="00000000" w:rsidR="00000000" w:rsidRPr="00000000">
        <w:rPr>
          <w:rtl w:val="0"/>
        </w:rPr>
        <w:t xml:space="preserve">Fleming </w:t>
      </w:r>
      <w:r w:rsidDel="00000000" w:rsidR="00000000" w:rsidRPr="00000000">
        <w:rPr>
          <w:rFonts w:ascii="Times New Roman" w:cs="Times New Roman" w:eastAsia="Times New Roman" w:hAnsi="Times New Roman"/>
          <w:rtl w:val="0"/>
        </w:rPr>
        <w:t xml:space="preserve">had nothing to repor</w:t>
      </w:r>
      <w:r w:rsidDel="00000000" w:rsidR="00000000" w:rsidRPr="00000000">
        <w:rPr>
          <w:rtl w:val="0"/>
        </w:rPr>
        <w:t xml:space="preserve">t.</w:t>
      </w: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Streets/Sidewalks/Garbage: </w:t>
      </w:r>
      <w:r w:rsidDel="00000000" w:rsidR="00000000" w:rsidRPr="00000000">
        <w:rPr>
          <w:rFonts w:ascii="Times New Roman" w:cs="Times New Roman" w:eastAsia="Times New Roman" w:hAnsi="Times New Roman"/>
          <w:rtl w:val="0"/>
        </w:rPr>
        <w:t xml:space="preserve">Ald. </w:t>
      </w:r>
      <w:r w:rsidDel="00000000" w:rsidR="00000000" w:rsidRPr="00000000">
        <w:rPr>
          <w:rtl w:val="0"/>
        </w:rPr>
        <w:t xml:space="preserve">Gilles</w:t>
      </w:r>
      <w:r w:rsidDel="00000000" w:rsidR="00000000" w:rsidRPr="00000000">
        <w:rPr>
          <w:rFonts w:ascii="Times New Roman" w:cs="Times New Roman" w:eastAsia="Times New Roman" w:hAnsi="Times New Roman"/>
          <w:rtl w:val="0"/>
        </w:rPr>
        <w:t xml:space="preserve"> had nothing to report.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Parks &amp; Recreation: </w:t>
      </w:r>
      <w:r w:rsidDel="00000000" w:rsidR="00000000" w:rsidRPr="00000000">
        <w:rPr>
          <w:rFonts w:ascii="Times New Roman" w:cs="Times New Roman" w:eastAsia="Times New Roman" w:hAnsi="Times New Roman"/>
          <w:rtl w:val="0"/>
        </w:rPr>
        <w:t xml:space="preserve">Ald. </w:t>
      </w:r>
      <w:r w:rsidDel="00000000" w:rsidR="00000000" w:rsidRPr="00000000">
        <w:rPr>
          <w:rtl w:val="0"/>
        </w:rPr>
        <w:t xml:space="preserve">Smith</w:t>
      </w:r>
      <w:r w:rsidDel="00000000" w:rsidR="00000000" w:rsidRPr="00000000">
        <w:rPr>
          <w:rFonts w:ascii="Times New Roman" w:cs="Times New Roman" w:eastAsia="Times New Roman" w:hAnsi="Times New Roman"/>
          <w:rtl w:val="0"/>
        </w:rPr>
        <w:t xml:space="preserve"> had nothing to report.  Ald. Smith, sadly commented that David Jacobs </w:t>
      </w:r>
      <w:r w:rsidDel="00000000" w:rsidR="00000000" w:rsidRPr="00000000">
        <w:rPr>
          <w:rtl w:val="0"/>
        </w:rPr>
        <w:t xml:space="preserve">passed</w:t>
      </w:r>
      <w:r w:rsidDel="00000000" w:rsidR="00000000" w:rsidRPr="00000000">
        <w:rPr>
          <w:rFonts w:ascii="Times New Roman" w:cs="Times New Roman" w:eastAsia="Times New Roman" w:hAnsi="Times New Roman"/>
          <w:rtl w:val="0"/>
        </w:rPr>
        <w:t xml:space="preserve"> away on May 01, 2023.  Ald. Smith sent a card to the family on b</w:t>
      </w:r>
      <w:r w:rsidDel="00000000" w:rsidR="00000000" w:rsidRPr="00000000">
        <w:rPr>
          <w:rtl w:val="0"/>
        </w:rPr>
        <w:t xml:space="preserve">ehalf of the City.  Mr. Jacobs was the son of Dr. Jacobs to whom the Park is named.  Over the years David Jacobs has made generous donations for improvements to the park.  He will be missed, Mayor Stufflebeam thanked Ald. Smith for sending condolences on behalf of the City.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 Grounds: </w:t>
      </w:r>
      <w:r w:rsidDel="00000000" w:rsidR="00000000" w:rsidRPr="00000000">
        <w:rPr>
          <w:rFonts w:ascii="Times New Roman" w:cs="Times New Roman" w:eastAsia="Times New Roman" w:hAnsi="Times New Roman"/>
          <w:rtl w:val="0"/>
        </w:rPr>
        <w:t xml:space="preserve">Ald. R</w:t>
      </w:r>
      <w:r w:rsidDel="00000000" w:rsidR="00000000" w:rsidRPr="00000000">
        <w:rPr>
          <w:rtl w:val="0"/>
        </w:rPr>
        <w:t xml:space="preserve">ose</w:t>
      </w:r>
      <w:r w:rsidDel="00000000" w:rsidR="00000000" w:rsidRPr="00000000">
        <w:rPr>
          <w:rFonts w:ascii="Times New Roman" w:cs="Times New Roman" w:eastAsia="Times New Roman" w:hAnsi="Times New Roman"/>
          <w:rtl w:val="0"/>
        </w:rPr>
        <w:t xml:space="preserve"> had nothing to report.</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GENERAL COMMENTS: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left="0" w:firstLine="720"/>
        <w:rPr>
          <w:rFonts w:ascii="Times New Roman" w:cs="Times New Roman" w:eastAsia="Times New Roman" w:hAnsi="Times New Roman"/>
        </w:rPr>
      </w:pPr>
      <w:r w:rsidDel="00000000" w:rsidR="00000000" w:rsidRPr="00000000">
        <w:rPr>
          <w:rtl w:val="0"/>
        </w:rPr>
        <w:t xml:space="preserve"> With no other questions or comments, </w:t>
      </w:r>
      <w:r w:rsidDel="00000000" w:rsidR="00000000" w:rsidRPr="00000000">
        <w:rPr>
          <w:rFonts w:ascii="Times New Roman" w:cs="Times New Roman" w:eastAsia="Times New Roman" w:hAnsi="Times New Roman"/>
          <w:rtl w:val="0"/>
        </w:rPr>
        <w:t xml:space="preserve">Ald.</w:t>
      </w:r>
      <w:r w:rsidDel="00000000" w:rsidR="00000000" w:rsidRPr="00000000">
        <w:rPr>
          <w:rtl w:val="0"/>
        </w:rPr>
        <w:t xml:space="preserve"> Boggs moved to adjourn tonight’s meeting.</w:t>
      </w:r>
      <w:r w:rsidDel="00000000" w:rsidR="00000000" w:rsidRPr="00000000">
        <w:rPr>
          <w:rFonts w:ascii="Times New Roman" w:cs="Times New Roman" w:eastAsia="Times New Roman" w:hAnsi="Times New Roman"/>
          <w:rtl w:val="0"/>
        </w:rPr>
        <w:t xml:space="preserve">  Ald. Rose</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seconded the motion carried with all </w:t>
      </w:r>
      <w:r w:rsidDel="00000000" w:rsidR="00000000" w:rsidRPr="00000000">
        <w:rPr>
          <w:rFonts w:ascii="Times New Roman" w:cs="Times New Roman" w:eastAsia="Times New Roman" w:hAnsi="Times New Roman"/>
          <w:rtl w:val="0"/>
        </w:rPr>
        <w:t xml:space="preserve">ayes</w:t>
      </w:r>
      <w:r w:rsidDel="00000000" w:rsidR="00000000" w:rsidRPr="00000000">
        <w:rPr>
          <w:rFonts w:ascii="Times New Roman" w:cs="Times New Roman" w:eastAsia="Times New Roman" w:hAnsi="Times New Roman"/>
          <w:rtl w:val="0"/>
        </w:rPr>
        <w:t xml:space="preserve">.  Meeting adjourned at 7:31</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p.m. Mayor Stufflebeam thanked all who attended tonight</w:t>
      </w:r>
      <w:r w:rsidDel="00000000" w:rsidR="00000000" w:rsidRPr="00000000">
        <w:rPr>
          <w:rtl w:val="0"/>
        </w:rPr>
        <w:t xml:space="preserve">’s meeting.  </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