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Farmington City Council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Minutes - March 04, 2024</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Prepared by: Nancy Reed, City Clerk</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regular meeting of the Farmington City Council was called to order at 6:00 p.m. on March 04, 2024 at the Farmington City Building 322 E. Fort St.  Mayor Stufflebeam led the Pledge of Allegiance to the Flag.  Atty. Connor was on </w:t>
      </w:r>
      <w:r w:rsidDel="00000000" w:rsidR="00000000" w:rsidRPr="00000000">
        <w:rPr>
          <w:rFonts w:ascii="Times New Roman" w:cs="Times New Roman" w:eastAsia="Times New Roman" w:hAnsi="Times New Roman"/>
          <w:rtl w:val="0"/>
        </w:rPr>
        <w:t xml:space="preserve">Teams</w:t>
      </w:r>
      <w:r w:rsidDel="00000000" w:rsidR="00000000" w:rsidRPr="00000000">
        <w:rPr>
          <w:rFonts w:ascii="Times New Roman" w:cs="Times New Roman" w:eastAsia="Times New Roman" w:hAnsi="Times New Roman"/>
          <w:rtl w:val="0"/>
        </w:rPr>
        <w:t xml:space="preserve">.  Adm. Bohanan, Chief of Police Darsham, and Sgt. Steck were also present.  The following Aldermen </w:t>
      </w:r>
      <w:r w:rsidDel="00000000" w:rsidR="00000000" w:rsidRPr="00000000">
        <w:rPr>
          <w:rFonts w:ascii="Times New Roman" w:cs="Times New Roman" w:eastAsia="Times New Roman" w:hAnsi="Times New Roman"/>
          <w:rtl w:val="0"/>
        </w:rPr>
        <w:t xml:space="preserve">answered present</w:t>
      </w:r>
      <w:r w:rsidDel="00000000" w:rsidR="00000000" w:rsidRPr="00000000">
        <w:rPr>
          <w:rFonts w:ascii="Times New Roman" w:cs="Times New Roman" w:eastAsia="Times New Roman" w:hAnsi="Times New Roman"/>
          <w:rtl w:val="0"/>
        </w:rPr>
        <w:t xml:space="preserve"> to roll call:  Gilles, Smith, Boggs, Fleming, Rose and Crusen.  Ald. Boggs moved to approve the minutes of February 19, 2024 regular session meeting minutes.  Ald. Rose seconded the motion carried with all ayes.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CORRESPONDENCE: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There was no Correspondence tonight.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BILLS PRESENTED FOR PAYMENT: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 Ald. Boggs moved to approve the Bills Presented for Payment.  Ald. Gilles seconded the motion with a roll call vote: Ald. Boggs, yes; Ald. Fleming, yes; Ald. Rose, yes; Ald. Crusen, yes; Ald. Gilles, yes; and Ald. Smith, yes.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WORKING CASH PRESENTED: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Mayor Stufflebeam read from the Working Cash Accounts.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TIF REPORT: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mentioned that the TIF remained the same and read the TIF Report as presented.  The beginning balance of the month was $1,232,253.74. There was a </w:t>
      </w:r>
      <w:r w:rsidDel="00000000" w:rsidR="00000000" w:rsidRPr="00000000">
        <w:rPr>
          <w:rFonts w:ascii="Times New Roman" w:cs="Times New Roman" w:eastAsia="Times New Roman" w:hAnsi="Times New Roman"/>
          <w:rtl w:val="0"/>
        </w:rPr>
        <w:t xml:space="preserve">R.D. grant</w:t>
      </w:r>
      <w:r w:rsidDel="00000000" w:rsidR="00000000" w:rsidRPr="00000000">
        <w:rPr>
          <w:rFonts w:ascii="Times New Roman" w:cs="Times New Roman" w:eastAsia="Times New Roman" w:hAnsi="Times New Roman"/>
          <w:rtl w:val="0"/>
        </w:rPr>
        <w:t xml:space="preserve"> payment of $2,500 was given to Ryan &amp; Jessica Buescher.  A payment of $7,387.50 was issued to Farmington Forward from the TIF Agreement.  A transfer of $2,804.80 was issued to Jacob &amp; Klein for TIF legal fees.  A transfer to </w:t>
      </w:r>
      <w:r w:rsidDel="00000000" w:rsidR="00000000" w:rsidRPr="00000000">
        <w:rPr>
          <w:rFonts w:ascii="Times New Roman" w:cs="Times New Roman" w:eastAsia="Times New Roman" w:hAnsi="Times New Roman"/>
          <w:rtl w:val="0"/>
        </w:rPr>
        <w:t xml:space="preserve">EDG</w:t>
      </w:r>
      <w:r w:rsidDel="00000000" w:rsidR="00000000" w:rsidRPr="00000000">
        <w:rPr>
          <w:rFonts w:ascii="Times New Roman" w:cs="Times New Roman" w:eastAsia="Times New Roman" w:hAnsi="Times New Roman"/>
          <w:rtl w:val="0"/>
        </w:rPr>
        <w:t xml:space="preserve"> of  $14,375.48 for Administrator Fees TIF.  The ending balance for the month is $1,205,185.96.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POLICE DEPARTMENT REPORT: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Chief Darsham reported that Ordinance work continues. Newly hired Officer Ulm will attend SWIC Police Academy for his 2-week full-time transition class.  Officer will receive a certificate from the academy to be a full-time officer for the City of Farmington. A payment was received from the school district for the School Resource Officer position at the school for the 2023-2024 school year.  Ald. Boggs moved to approve the Police Report as presented.  Ald. Fleming seconded the motion carried with all ayes.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OLD BUSINESS: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There was no Old Business tonight.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NEW BUSINESS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YMCA left 4 sets of bleachers, a working floor scrubber and one scrubber to be used for parts and volleyball nets with the purchase price of $5,000.  Ald. Rose commented that this seemed like a reasonable price.  Ald. Boggs moved to purchase the items listed from the YMCA for $5,000.  Ald. Gilles seconded the motion with a roll call vote: Ald. Boggs, yes; Ald. Fleming, yes; Ald. Rose, yes; Ald. Crusen, yes; Ald. Gilles, yes; and Ald. Smith, yes.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COMMITTEE REPORTS:</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Finance</w:t>
      </w:r>
      <w:r w:rsidDel="00000000" w:rsidR="00000000" w:rsidRPr="00000000">
        <w:rPr>
          <w:rFonts w:ascii="Times New Roman" w:cs="Times New Roman" w:eastAsia="Times New Roman" w:hAnsi="Times New Roman"/>
          <w:rtl w:val="0"/>
        </w:rPr>
        <w:t xml:space="preserve">: Ald. Crusen had nothing to report.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Safety:</w:t>
      </w:r>
      <w:r w:rsidDel="00000000" w:rsidR="00000000" w:rsidRPr="00000000">
        <w:rPr>
          <w:rFonts w:ascii="Times New Roman" w:cs="Times New Roman" w:eastAsia="Times New Roman" w:hAnsi="Times New Roman"/>
          <w:rtl w:val="0"/>
        </w:rPr>
        <w:t xml:space="preserve"> Ald. Boggs had nothing to report.</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Sewer: </w:t>
      </w:r>
      <w:r w:rsidDel="00000000" w:rsidR="00000000" w:rsidRPr="00000000">
        <w:rPr>
          <w:rFonts w:ascii="Times New Roman" w:cs="Times New Roman" w:eastAsia="Times New Roman" w:hAnsi="Times New Roman"/>
          <w:rtl w:val="0"/>
        </w:rPr>
        <w:t xml:space="preserve">Ald. Fleming had nothing to report.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Streets/ Sidewalks/Garbage: </w:t>
      </w:r>
      <w:r w:rsidDel="00000000" w:rsidR="00000000" w:rsidRPr="00000000">
        <w:rPr>
          <w:rFonts w:ascii="Times New Roman" w:cs="Times New Roman" w:eastAsia="Times New Roman" w:hAnsi="Times New Roman"/>
          <w:rtl w:val="0"/>
        </w:rPr>
        <w:t xml:space="preserve">Ald. Gilles had nothing to report. Mayor Stufflebeam added that they are still working with Waste Management; they seem to be forthcoming. Please call the city building to get your name on a list to receive a second trash can.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Parks and Recreation: </w:t>
      </w:r>
      <w:r w:rsidDel="00000000" w:rsidR="00000000" w:rsidRPr="00000000">
        <w:rPr>
          <w:rFonts w:ascii="Times New Roman" w:cs="Times New Roman" w:eastAsia="Times New Roman" w:hAnsi="Times New Roman"/>
          <w:rtl w:val="0"/>
        </w:rPr>
        <w:t xml:space="preserve">Ald. Smith had nothing to report but asked about dog stations for the city parks.  Mayor Stufflebeam commented the have been ordered and will be installed as soon as the ground thaws.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Grounds/Buildings:</w:t>
      </w:r>
      <w:r w:rsidDel="00000000" w:rsidR="00000000" w:rsidRPr="00000000">
        <w:rPr>
          <w:rFonts w:ascii="Times New Roman" w:cs="Times New Roman" w:eastAsia="Times New Roman" w:hAnsi="Times New Roman"/>
          <w:rtl w:val="0"/>
        </w:rPr>
        <w:t xml:space="preserve"> Ald. Rose had nothing to report.</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GENERAL COMMENTS: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Alison Wilson sent emails to the City Council about her garbage not being picked up at her residents on W. Fort St.  Mayor Stufflebeam thanked her and commented that this issue will be checked out. Boggs moved to adjourn the meeting.  Ald. Gilles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 The City Council Meeting adjourned at 6:08 p.m.</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