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F6F0E" w:rsidRDefault="005A1D7F">
      <w:pPr>
        <w:pStyle w:val="Heading2"/>
        <w:pBdr>
          <w:top w:val="nil"/>
          <w:left w:val="nil"/>
          <w:bottom w:val="nil"/>
          <w:right w:val="nil"/>
          <w:between w:val="nil"/>
        </w:pBdr>
        <w:spacing w:before="0" w:line="240" w:lineRule="auto"/>
        <w:jc w:val="center"/>
      </w:pPr>
      <w:r>
        <w:rPr>
          <w:rFonts w:ascii="Times New Roman" w:eastAsia="Times New Roman" w:hAnsi="Times New Roman" w:cs="Times New Roman"/>
          <w:sz w:val="24"/>
          <w:szCs w:val="24"/>
        </w:rPr>
        <w:t>Farmington City Council</w:t>
      </w:r>
    </w:p>
    <w:p w14:paraId="00000002" w14:textId="77777777" w:rsidR="005F6F0E" w:rsidRDefault="005A1D7F">
      <w:pPr>
        <w:pStyle w:val="Heading2"/>
        <w:pBdr>
          <w:top w:val="nil"/>
          <w:left w:val="nil"/>
          <w:bottom w:val="nil"/>
          <w:right w:val="nil"/>
          <w:between w:val="nil"/>
        </w:pBdr>
        <w:spacing w:before="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Meeting Minutes - December 02, 2024</w:t>
      </w:r>
    </w:p>
    <w:p w14:paraId="00000003" w14:textId="77777777" w:rsidR="005F6F0E" w:rsidRDefault="005A1D7F">
      <w:pPr>
        <w:jc w:val="center"/>
        <w:rPr>
          <w:rFonts w:ascii="Times New Roman" w:eastAsia="Times New Roman" w:hAnsi="Times New Roman" w:cs="Times New Roman"/>
        </w:rPr>
      </w:pPr>
      <w:r>
        <w:rPr>
          <w:rFonts w:ascii="Times New Roman" w:eastAsia="Times New Roman" w:hAnsi="Times New Roman" w:cs="Times New Roman"/>
        </w:rPr>
        <w:t>Prepared by Nancy Reed, City Clerk</w:t>
      </w:r>
    </w:p>
    <w:p w14:paraId="00000004" w14:textId="77777777" w:rsidR="005F6F0E" w:rsidRDefault="005F6F0E">
      <w:pPr>
        <w:jc w:val="center"/>
        <w:rPr>
          <w:rFonts w:ascii="Times New Roman" w:eastAsia="Times New Roman" w:hAnsi="Times New Roman" w:cs="Times New Roman"/>
        </w:rPr>
      </w:pPr>
    </w:p>
    <w:p w14:paraId="00000005" w14:textId="77777777" w:rsidR="005F6F0E" w:rsidRDefault="005F6F0E">
      <w:pPr>
        <w:rPr>
          <w:rFonts w:ascii="Times New Roman" w:eastAsia="Times New Roman" w:hAnsi="Times New Roman" w:cs="Times New Roman"/>
        </w:rPr>
      </w:pPr>
    </w:p>
    <w:p w14:paraId="00000006" w14:textId="77777777" w:rsidR="005F6F0E" w:rsidRDefault="005A1D7F">
      <w:pPr>
        <w:pStyle w:val="Heading2"/>
        <w:pBdr>
          <w:top w:val="nil"/>
          <w:left w:val="nil"/>
          <w:bottom w:val="nil"/>
          <w:right w:val="nil"/>
          <w:between w:val="nil"/>
        </w:pBdr>
        <w:spacing w:before="0" w:line="240" w:lineRule="auto"/>
        <w:ind w:firstLine="720"/>
        <w:rPr>
          <w:rFonts w:ascii="Times New Roman" w:eastAsia="Times New Roman" w:hAnsi="Times New Roman" w:cs="Times New Roman"/>
          <w:b w:val="0"/>
          <w:color w:val="222222"/>
          <w:sz w:val="24"/>
          <w:szCs w:val="24"/>
          <w:highlight w:val="white"/>
        </w:rPr>
      </w:pPr>
      <w:r>
        <w:rPr>
          <w:rFonts w:ascii="Times New Roman" w:eastAsia="Times New Roman" w:hAnsi="Times New Roman" w:cs="Times New Roman"/>
          <w:b w:val="0"/>
          <w:color w:val="222222"/>
          <w:sz w:val="24"/>
          <w:szCs w:val="24"/>
          <w:highlight w:val="white"/>
        </w:rPr>
        <w:t xml:space="preserve">The regular meeting of the Farmington City Council was called to order at 6:00 p.m. on December 02, </w:t>
      </w:r>
      <w:proofErr w:type="gramStart"/>
      <w:r>
        <w:rPr>
          <w:rFonts w:ascii="Times New Roman" w:eastAsia="Times New Roman" w:hAnsi="Times New Roman" w:cs="Times New Roman"/>
          <w:b w:val="0"/>
          <w:color w:val="222222"/>
          <w:sz w:val="24"/>
          <w:szCs w:val="24"/>
          <w:highlight w:val="white"/>
        </w:rPr>
        <w:t>2024</w:t>
      </w:r>
      <w:proofErr w:type="gramEnd"/>
      <w:r>
        <w:rPr>
          <w:rFonts w:ascii="Times New Roman" w:eastAsia="Times New Roman" w:hAnsi="Times New Roman" w:cs="Times New Roman"/>
          <w:b w:val="0"/>
          <w:color w:val="222222"/>
          <w:sz w:val="24"/>
          <w:szCs w:val="24"/>
          <w:highlight w:val="white"/>
        </w:rPr>
        <w:t xml:space="preserve"> at the Farmington City Building 322 E. Fort. Street.  Mayor Stufflebeam led the Pledge Allegiance to the Flag.  The following Aldermen answered present to roll call: Gilles, Smith, Boggs, Fleming, Rose and Crusen.  Ald. Gilles made a motion to approve Ald. Crusen to attend tonight’s meeting on Teams remotely.  Ald. Rose seconded the motion carried with all ayes.  Adm. Bohanan and Chief Darsham were also present. </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b w:val="0"/>
          <w:color w:val="222222"/>
          <w:sz w:val="24"/>
          <w:szCs w:val="24"/>
          <w:highlight w:val="white"/>
        </w:rPr>
        <w:t>Atty. Connor attended on Teams.</w:t>
      </w:r>
    </w:p>
    <w:p w14:paraId="00000007" w14:textId="77777777" w:rsidR="005F6F0E" w:rsidRDefault="005F6F0E">
      <w:pPr>
        <w:pBdr>
          <w:top w:val="nil"/>
          <w:left w:val="nil"/>
          <w:bottom w:val="nil"/>
          <w:right w:val="nil"/>
          <w:between w:val="nil"/>
        </w:pBdr>
        <w:rPr>
          <w:rFonts w:ascii="Times New Roman" w:eastAsia="Times New Roman" w:hAnsi="Times New Roman" w:cs="Times New Roman"/>
          <w:color w:val="222222"/>
          <w:sz w:val="24"/>
          <w:szCs w:val="24"/>
          <w:highlight w:val="white"/>
        </w:rPr>
      </w:pPr>
    </w:p>
    <w:p w14:paraId="00000008" w14:textId="77777777" w:rsidR="005F6F0E" w:rsidRDefault="005A1D7F">
      <w:pPr>
        <w:pBdr>
          <w:top w:val="nil"/>
          <w:left w:val="nil"/>
          <w:bottom w:val="nil"/>
          <w:right w:val="nil"/>
          <w:between w:val="nil"/>
        </w:pBdr>
        <w:rPr>
          <w:rFonts w:ascii="Times New Roman" w:eastAsia="Times New Roman" w:hAnsi="Times New Roman" w:cs="Times New Roman"/>
          <w:b/>
          <w:color w:val="222222"/>
          <w:sz w:val="24"/>
          <w:szCs w:val="24"/>
          <w:highlight w:val="white"/>
          <w:u w:val="single"/>
        </w:rPr>
      </w:pPr>
      <w:r>
        <w:rPr>
          <w:rFonts w:ascii="Times New Roman" w:eastAsia="Times New Roman" w:hAnsi="Times New Roman" w:cs="Times New Roman"/>
          <w:b/>
          <w:color w:val="222222"/>
          <w:sz w:val="24"/>
          <w:szCs w:val="24"/>
          <w:highlight w:val="white"/>
          <w:u w:val="single"/>
        </w:rPr>
        <w:t>MINUTES:</w:t>
      </w:r>
    </w:p>
    <w:p w14:paraId="00000009" w14:textId="77777777" w:rsidR="005F6F0E" w:rsidRDefault="005F6F0E">
      <w:pPr>
        <w:pBdr>
          <w:top w:val="nil"/>
          <w:left w:val="nil"/>
          <w:bottom w:val="nil"/>
          <w:right w:val="nil"/>
          <w:between w:val="nil"/>
        </w:pBdr>
        <w:rPr>
          <w:rFonts w:ascii="Times New Roman" w:eastAsia="Times New Roman" w:hAnsi="Times New Roman" w:cs="Times New Roman"/>
          <w:b/>
          <w:color w:val="222222"/>
          <w:sz w:val="24"/>
          <w:szCs w:val="24"/>
          <w:highlight w:val="white"/>
          <w:u w:val="single"/>
        </w:rPr>
      </w:pPr>
    </w:p>
    <w:p w14:paraId="0000000A" w14:textId="77777777" w:rsidR="005F6F0E" w:rsidRDefault="005A1D7F">
      <w:pPr>
        <w:pBdr>
          <w:top w:val="nil"/>
          <w:left w:val="nil"/>
          <w:bottom w:val="nil"/>
          <w:right w:val="nil"/>
          <w:between w:val="nil"/>
        </w:pBdr>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Ald. Gilles moved to approve the minutes of November 18, 2024.  Ald. Rose seconded the motion carried with all ayes.</w:t>
      </w:r>
    </w:p>
    <w:p w14:paraId="0000000B" w14:textId="77777777" w:rsidR="005F6F0E" w:rsidRDefault="005F6F0E">
      <w:pPr>
        <w:pBdr>
          <w:top w:val="nil"/>
          <w:left w:val="nil"/>
          <w:bottom w:val="nil"/>
          <w:right w:val="nil"/>
          <w:between w:val="nil"/>
        </w:pBdr>
        <w:ind w:firstLine="720"/>
        <w:rPr>
          <w:rFonts w:ascii="Times New Roman" w:eastAsia="Times New Roman" w:hAnsi="Times New Roman" w:cs="Times New Roman"/>
          <w:color w:val="222222"/>
          <w:sz w:val="24"/>
          <w:szCs w:val="24"/>
          <w:highlight w:val="white"/>
        </w:rPr>
      </w:pPr>
    </w:p>
    <w:p w14:paraId="0000000C"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u w:val="single"/>
        </w:rPr>
        <w:t>CORRESPONDENCE</w:t>
      </w:r>
      <w:r>
        <w:rPr>
          <w:rFonts w:ascii="Times New Roman" w:eastAsia="Times New Roman" w:hAnsi="Times New Roman" w:cs="Times New Roman"/>
          <w:color w:val="222222"/>
          <w:sz w:val="24"/>
          <w:szCs w:val="24"/>
          <w:highlight w:val="white"/>
        </w:rPr>
        <w:t>:</w:t>
      </w:r>
    </w:p>
    <w:p w14:paraId="0000000D"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ab/>
      </w:r>
    </w:p>
    <w:p w14:paraId="0000000E"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
        <w:t>There was no correspondence for tonight’s meeting.</w:t>
      </w:r>
    </w:p>
    <w:p w14:paraId="0000000F"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
      </w:r>
    </w:p>
    <w:p w14:paraId="00000010"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u w:val="single"/>
        </w:rPr>
        <w:t>BILLS PRESENTED FOR PAYMENT:</w:t>
      </w:r>
    </w:p>
    <w:p w14:paraId="00000011" w14:textId="77777777" w:rsidR="005F6F0E" w:rsidRDefault="005F6F0E">
      <w:pPr>
        <w:pBdr>
          <w:top w:val="nil"/>
          <w:left w:val="nil"/>
          <w:bottom w:val="nil"/>
          <w:right w:val="nil"/>
          <w:between w:val="nil"/>
        </w:pBdr>
        <w:rPr>
          <w:rFonts w:ascii="Times New Roman" w:eastAsia="Times New Roman" w:hAnsi="Times New Roman" w:cs="Times New Roman"/>
          <w:color w:val="222222"/>
          <w:sz w:val="24"/>
          <w:szCs w:val="24"/>
          <w:highlight w:val="white"/>
        </w:rPr>
      </w:pPr>
    </w:p>
    <w:p w14:paraId="00000012" w14:textId="77777777" w:rsidR="005F6F0E" w:rsidRDefault="005A1D7F">
      <w:pPr>
        <w:pBdr>
          <w:top w:val="nil"/>
          <w:left w:val="nil"/>
          <w:bottom w:val="nil"/>
          <w:right w:val="nil"/>
          <w:between w:val="nil"/>
        </w:pBdr>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Ald. Gilles moved to approve the Bills for Payment.  Ald. Fleming seconded the motion with a roll call vote: Ald. Gilles, yes; Ald. Smith, yes; Ald. Boggs, yes; Ald. Fleming, yes; Ald. Rose, yes; and Ald. Crusen, yes.</w:t>
      </w:r>
    </w:p>
    <w:p w14:paraId="00000013" w14:textId="77777777" w:rsidR="005F6F0E" w:rsidRDefault="005F6F0E">
      <w:pPr>
        <w:pBdr>
          <w:top w:val="nil"/>
          <w:left w:val="nil"/>
          <w:bottom w:val="nil"/>
          <w:right w:val="nil"/>
          <w:between w:val="nil"/>
        </w:pBdr>
        <w:rPr>
          <w:rFonts w:ascii="Times New Roman" w:eastAsia="Times New Roman" w:hAnsi="Times New Roman" w:cs="Times New Roman"/>
          <w:color w:val="222222"/>
          <w:sz w:val="24"/>
          <w:szCs w:val="24"/>
          <w:highlight w:val="white"/>
        </w:rPr>
      </w:pPr>
    </w:p>
    <w:p w14:paraId="00000014" w14:textId="77777777" w:rsidR="005F6F0E" w:rsidRDefault="005A1D7F">
      <w:pPr>
        <w:pBdr>
          <w:top w:val="nil"/>
          <w:left w:val="nil"/>
          <w:bottom w:val="nil"/>
          <w:right w:val="nil"/>
          <w:between w:val="nil"/>
        </w:pBdr>
        <w:rPr>
          <w:rFonts w:ascii="Times New Roman" w:eastAsia="Times New Roman" w:hAnsi="Times New Roman" w:cs="Times New Roman"/>
          <w:b/>
          <w:color w:val="222222"/>
          <w:sz w:val="24"/>
          <w:szCs w:val="24"/>
          <w:highlight w:val="white"/>
          <w:u w:val="single"/>
        </w:rPr>
      </w:pPr>
      <w:r>
        <w:rPr>
          <w:rFonts w:ascii="Times New Roman" w:eastAsia="Times New Roman" w:hAnsi="Times New Roman" w:cs="Times New Roman"/>
          <w:b/>
          <w:color w:val="222222"/>
          <w:sz w:val="24"/>
          <w:szCs w:val="24"/>
          <w:highlight w:val="white"/>
          <w:u w:val="single"/>
        </w:rPr>
        <w:t>BALANCE OF ACCOUNTS:</w:t>
      </w:r>
    </w:p>
    <w:p w14:paraId="00000015" w14:textId="77777777" w:rsidR="005F6F0E" w:rsidRDefault="005F6F0E">
      <w:pPr>
        <w:pBdr>
          <w:top w:val="nil"/>
          <w:left w:val="nil"/>
          <w:bottom w:val="nil"/>
          <w:right w:val="nil"/>
          <w:between w:val="nil"/>
        </w:pBdr>
        <w:rPr>
          <w:rFonts w:ascii="Times New Roman" w:eastAsia="Times New Roman" w:hAnsi="Times New Roman" w:cs="Times New Roman"/>
          <w:b/>
          <w:color w:val="222222"/>
          <w:sz w:val="24"/>
          <w:szCs w:val="24"/>
          <w:highlight w:val="white"/>
          <w:u w:val="single"/>
        </w:rPr>
      </w:pPr>
    </w:p>
    <w:p w14:paraId="00000016"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
        <w:t xml:space="preserve"> </w:t>
      </w:r>
      <w:proofErr w:type="gramStart"/>
      <w:r>
        <w:rPr>
          <w:rFonts w:ascii="Times New Roman" w:eastAsia="Times New Roman" w:hAnsi="Times New Roman" w:cs="Times New Roman"/>
          <w:color w:val="222222"/>
          <w:sz w:val="24"/>
          <w:szCs w:val="24"/>
          <w:highlight w:val="white"/>
        </w:rPr>
        <w:t>The Mayor</w:t>
      </w:r>
      <w:proofErr w:type="gramEnd"/>
      <w:r>
        <w:rPr>
          <w:rFonts w:ascii="Times New Roman" w:eastAsia="Times New Roman" w:hAnsi="Times New Roman" w:cs="Times New Roman"/>
          <w:color w:val="222222"/>
          <w:sz w:val="24"/>
          <w:szCs w:val="24"/>
          <w:highlight w:val="white"/>
        </w:rPr>
        <w:t xml:space="preserve"> Stufflebeam read the Working Cash to the City Council. With no further questions, the meeting continued. </w:t>
      </w:r>
    </w:p>
    <w:p w14:paraId="00000017" w14:textId="77777777" w:rsidR="005F6F0E" w:rsidRDefault="005F6F0E">
      <w:pPr>
        <w:pBdr>
          <w:top w:val="nil"/>
          <w:left w:val="nil"/>
          <w:bottom w:val="nil"/>
          <w:right w:val="nil"/>
          <w:between w:val="nil"/>
        </w:pBdr>
        <w:rPr>
          <w:rFonts w:ascii="Times New Roman" w:eastAsia="Times New Roman" w:hAnsi="Times New Roman" w:cs="Times New Roman"/>
          <w:color w:val="222222"/>
          <w:sz w:val="24"/>
          <w:szCs w:val="24"/>
          <w:highlight w:val="white"/>
        </w:rPr>
      </w:pPr>
    </w:p>
    <w:p w14:paraId="00000018" w14:textId="77777777" w:rsidR="005F6F0E" w:rsidRDefault="005A1D7F">
      <w:pPr>
        <w:pBdr>
          <w:top w:val="nil"/>
          <w:left w:val="nil"/>
          <w:bottom w:val="nil"/>
          <w:right w:val="nil"/>
          <w:between w:val="nil"/>
        </w:pBdr>
        <w:rPr>
          <w:rFonts w:ascii="Times New Roman" w:eastAsia="Times New Roman" w:hAnsi="Times New Roman" w:cs="Times New Roman"/>
          <w:b/>
          <w:color w:val="222222"/>
          <w:sz w:val="24"/>
          <w:szCs w:val="24"/>
          <w:highlight w:val="white"/>
          <w:u w:val="single"/>
        </w:rPr>
      </w:pPr>
      <w:r>
        <w:rPr>
          <w:rFonts w:ascii="Times New Roman" w:eastAsia="Times New Roman" w:hAnsi="Times New Roman" w:cs="Times New Roman"/>
          <w:b/>
          <w:color w:val="222222"/>
          <w:sz w:val="24"/>
          <w:szCs w:val="24"/>
          <w:highlight w:val="white"/>
          <w:u w:val="single"/>
        </w:rPr>
        <w:t>TIF REPORT:</w:t>
      </w:r>
    </w:p>
    <w:p w14:paraId="00000019" w14:textId="77777777" w:rsidR="005F6F0E" w:rsidRDefault="005F6F0E">
      <w:pPr>
        <w:pBdr>
          <w:top w:val="nil"/>
          <w:left w:val="nil"/>
          <w:bottom w:val="nil"/>
          <w:right w:val="nil"/>
          <w:between w:val="nil"/>
        </w:pBdr>
        <w:rPr>
          <w:rFonts w:ascii="Times New Roman" w:eastAsia="Times New Roman" w:hAnsi="Times New Roman" w:cs="Times New Roman"/>
          <w:b/>
          <w:color w:val="222222"/>
          <w:sz w:val="24"/>
          <w:szCs w:val="24"/>
          <w:highlight w:val="white"/>
          <w:u w:val="single"/>
        </w:rPr>
      </w:pPr>
    </w:p>
    <w:p w14:paraId="0000001A" w14:textId="77777777" w:rsidR="005F6F0E" w:rsidRDefault="005A1D7F">
      <w:pPr>
        <w:pBdr>
          <w:top w:val="nil"/>
          <w:left w:val="nil"/>
          <w:bottom w:val="nil"/>
          <w:right w:val="nil"/>
          <w:between w:val="nil"/>
        </w:pBdr>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Mayor Stufflebeam commented that the TIF balance was $979,970.21.  Mayor Stufflebeam also commented that Mr. Aaron Phillips from Phillips/Salmi Associates, LLC will soon report on the City’s Audit.  Mayor Stufflebeam also commented that the audit will be much easier in the City’s future.</w:t>
      </w:r>
    </w:p>
    <w:p w14:paraId="0000001B" w14:textId="77777777" w:rsidR="005F6F0E" w:rsidRDefault="005F6F0E">
      <w:pPr>
        <w:pBdr>
          <w:top w:val="nil"/>
          <w:left w:val="nil"/>
          <w:bottom w:val="nil"/>
          <w:right w:val="nil"/>
          <w:between w:val="nil"/>
        </w:pBdr>
        <w:ind w:firstLine="720"/>
        <w:rPr>
          <w:rFonts w:ascii="Times New Roman" w:eastAsia="Times New Roman" w:hAnsi="Times New Roman" w:cs="Times New Roman"/>
          <w:color w:val="222222"/>
          <w:sz w:val="24"/>
          <w:szCs w:val="24"/>
          <w:highlight w:val="white"/>
        </w:rPr>
      </w:pPr>
    </w:p>
    <w:p w14:paraId="0000001C" w14:textId="77777777" w:rsidR="005F6F0E" w:rsidRDefault="005A1D7F">
      <w:pPr>
        <w:pBdr>
          <w:top w:val="nil"/>
          <w:left w:val="nil"/>
          <w:bottom w:val="nil"/>
          <w:right w:val="nil"/>
          <w:between w:val="nil"/>
        </w:pBdr>
        <w:rPr>
          <w:rFonts w:ascii="Times New Roman" w:eastAsia="Times New Roman" w:hAnsi="Times New Roman" w:cs="Times New Roman"/>
          <w:b/>
          <w:color w:val="222222"/>
          <w:sz w:val="24"/>
          <w:szCs w:val="24"/>
          <w:highlight w:val="white"/>
          <w:u w:val="single"/>
        </w:rPr>
      </w:pPr>
      <w:r>
        <w:rPr>
          <w:rFonts w:ascii="Times New Roman" w:eastAsia="Times New Roman" w:hAnsi="Times New Roman" w:cs="Times New Roman"/>
          <w:b/>
          <w:color w:val="222222"/>
          <w:sz w:val="24"/>
          <w:szCs w:val="24"/>
          <w:highlight w:val="white"/>
          <w:u w:val="single"/>
        </w:rPr>
        <w:t>POLICE REPORT:</w:t>
      </w:r>
    </w:p>
    <w:p w14:paraId="0000001D" w14:textId="77777777" w:rsidR="005F6F0E" w:rsidRDefault="005F6F0E">
      <w:pPr>
        <w:pBdr>
          <w:top w:val="nil"/>
          <w:left w:val="nil"/>
          <w:bottom w:val="nil"/>
          <w:right w:val="nil"/>
          <w:between w:val="nil"/>
        </w:pBdr>
        <w:rPr>
          <w:rFonts w:ascii="Times New Roman" w:eastAsia="Times New Roman" w:hAnsi="Times New Roman" w:cs="Times New Roman"/>
          <w:b/>
          <w:color w:val="222222"/>
          <w:sz w:val="24"/>
          <w:szCs w:val="24"/>
          <w:highlight w:val="white"/>
          <w:u w:val="single"/>
        </w:rPr>
      </w:pPr>
    </w:p>
    <w:p w14:paraId="0000001E" w14:textId="77777777" w:rsidR="005F6F0E" w:rsidRDefault="005A1D7F">
      <w:pPr>
        <w:pBdr>
          <w:top w:val="nil"/>
          <w:left w:val="nil"/>
          <w:bottom w:val="nil"/>
          <w:right w:val="nil"/>
          <w:between w:val="nil"/>
        </w:pBdr>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 Chief Darsham commented that Ordinance work continues. The Police Dept. and the City of Farmington </w:t>
      </w:r>
      <w:proofErr w:type="gramStart"/>
      <w:r>
        <w:rPr>
          <w:rFonts w:ascii="Times New Roman" w:eastAsia="Times New Roman" w:hAnsi="Times New Roman" w:cs="Times New Roman"/>
          <w:color w:val="222222"/>
          <w:sz w:val="24"/>
          <w:szCs w:val="24"/>
          <w:highlight w:val="white"/>
        </w:rPr>
        <w:t>funded</w:t>
      </w:r>
      <w:proofErr w:type="gramEnd"/>
      <w:r>
        <w:rPr>
          <w:rFonts w:ascii="Times New Roman" w:eastAsia="Times New Roman" w:hAnsi="Times New Roman" w:cs="Times New Roman"/>
          <w:color w:val="222222"/>
          <w:sz w:val="24"/>
          <w:szCs w:val="24"/>
          <w:highlight w:val="white"/>
        </w:rPr>
        <w:t xml:space="preserve"> the football team and cheerleaders with pizza playoff meals.  The Police Department provided security for all </w:t>
      </w:r>
      <w:proofErr w:type="gramStart"/>
      <w:r>
        <w:rPr>
          <w:rFonts w:ascii="Times New Roman" w:eastAsia="Times New Roman" w:hAnsi="Times New Roman" w:cs="Times New Roman"/>
          <w:color w:val="222222"/>
          <w:sz w:val="24"/>
          <w:szCs w:val="24"/>
          <w:highlight w:val="white"/>
        </w:rPr>
        <w:t>3 home</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play off</w:t>
      </w:r>
      <w:proofErr w:type="gramEnd"/>
      <w:r>
        <w:rPr>
          <w:rFonts w:ascii="Times New Roman" w:eastAsia="Times New Roman" w:hAnsi="Times New Roman" w:cs="Times New Roman"/>
          <w:color w:val="222222"/>
          <w:sz w:val="24"/>
          <w:szCs w:val="24"/>
          <w:highlight w:val="white"/>
        </w:rPr>
        <w:t xml:space="preserve"> games.  Officer Roller passed the physical test at SWIC and will start the academy on January 06, 2025.   Ald. Boggs moved to approve the Police Report as presented.  Ald. Gilles seconded the motion carried with all </w:t>
      </w:r>
      <w:proofErr w:type="gramStart"/>
      <w:r>
        <w:rPr>
          <w:rFonts w:ascii="Times New Roman" w:eastAsia="Times New Roman" w:hAnsi="Times New Roman" w:cs="Times New Roman"/>
          <w:color w:val="222222"/>
          <w:sz w:val="24"/>
          <w:szCs w:val="24"/>
          <w:highlight w:val="white"/>
        </w:rPr>
        <w:t>ayes</w:t>
      </w:r>
      <w:proofErr w:type="gramEnd"/>
      <w:r>
        <w:rPr>
          <w:rFonts w:ascii="Times New Roman" w:eastAsia="Times New Roman" w:hAnsi="Times New Roman" w:cs="Times New Roman"/>
          <w:color w:val="222222"/>
          <w:sz w:val="24"/>
          <w:szCs w:val="24"/>
          <w:highlight w:val="white"/>
        </w:rPr>
        <w:t xml:space="preserve">.   </w:t>
      </w:r>
    </w:p>
    <w:p w14:paraId="0000001F" w14:textId="77777777" w:rsidR="005F6F0E" w:rsidRDefault="005A1D7F">
      <w:pPr>
        <w:pBdr>
          <w:top w:val="nil"/>
          <w:left w:val="nil"/>
          <w:bottom w:val="nil"/>
          <w:right w:val="nil"/>
          <w:between w:val="nil"/>
        </w:pBdr>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ab/>
      </w:r>
      <w:r>
        <w:rPr>
          <w:rFonts w:ascii="Times New Roman" w:eastAsia="Times New Roman" w:hAnsi="Times New Roman" w:cs="Times New Roman"/>
          <w:color w:val="222222"/>
          <w:sz w:val="24"/>
          <w:szCs w:val="24"/>
          <w:highlight w:val="white"/>
        </w:rPr>
        <w:tab/>
      </w:r>
      <w:r>
        <w:rPr>
          <w:rFonts w:ascii="Times New Roman" w:eastAsia="Times New Roman" w:hAnsi="Times New Roman" w:cs="Times New Roman"/>
          <w:color w:val="222222"/>
          <w:sz w:val="24"/>
          <w:szCs w:val="24"/>
          <w:highlight w:val="white"/>
        </w:rPr>
        <w:tab/>
      </w:r>
    </w:p>
    <w:p w14:paraId="00000020" w14:textId="77777777" w:rsidR="005F6F0E" w:rsidRDefault="005A1D7F">
      <w:pPr>
        <w:pBdr>
          <w:top w:val="nil"/>
          <w:left w:val="nil"/>
          <w:bottom w:val="nil"/>
          <w:right w:val="nil"/>
          <w:between w:val="nil"/>
        </w:pBdr>
        <w:rPr>
          <w:rFonts w:ascii="Times New Roman" w:eastAsia="Times New Roman" w:hAnsi="Times New Roman" w:cs="Times New Roman"/>
          <w:b/>
          <w:color w:val="222222"/>
          <w:sz w:val="24"/>
          <w:szCs w:val="24"/>
          <w:highlight w:val="white"/>
          <w:u w:val="single"/>
        </w:rPr>
      </w:pPr>
      <w:r>
        <w:rPr>
          <w:rFonts w:ascii="Times New Roman" w:eastAsia="Times New Roman" w:hAnsi="Times New Roman" w:cs="Times New Roman"/>
          <w:b/>
          <w:color w:val="222222"/>
          <w:sz w:val="24"/>
          <w:szCs w:val="24"/>
          <w:highlight w:val="white"/>
          <w:u w:val="single"/>
        </w:rPr>
        <w:t>OLD BUSINESS:</w:t>
      </w:r>
    </w:p>
    <w:p w14:paraId="00000021" w14:textId="77777777" w:rsidR="005F6F0E" w:rsidRDefault="005A1D7F">
      <w:pPr>
        <w:pBdr>
          <w:top w:val="nil"/>
          <w:left w:val="nil"/>
          <w:bottom w:val="nil"/>
          <w:right w:val="nil"/>
          <w:between w:val="nil"/>
        </w:pBdr>
        <w:rPr>
          <w:rFonts w:ascii="Times New Roman" w:eastAsia="Times New Roman" w:hAnsi="Times New Roman" w:cs="Times New Roman"/>
          <w:b/>
          <w:color w:val="222222"/>
          <w:sz w:val="24"/>
          <w:szCs w:val="24"/>
          <w:highlight w:val="white"/>
          <w:u w:val="single"/>
        </w:rPr>
      </w:pPr>
      <w:r>
        <w:rPr>
          <w:rFonts w:ascii="Times New Roman" w:eastAsia="Times New Roman" w:hAnsi="Times New Roman" w:cs="Times New Roman"/>
          <w:b/>
          <w:color w:val="222222"/>
          <w:sz w:val="24"/>
          <w:szCs w:val="24"/>
          <w:highlight w:val="white"/>
          <w:u w:val="single"/>
        </w:rPr>
        <w:t xml:space="preserve">  </w:t>
      </w:r>
    </w:p>
    <w:p w14:paraId="00000022"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
        <w:t>Discussion was held on the proposed “STOP” sign placement on Vernon, East of Elmwood Road.  Ald. Gilles will ask members of the neighborhood on their thoughts of a stop sign to slow down traffic.  Discussion was held about a possible turn lane and with a possible peninsula.  Further discussion will be held at the next meeting.</w:t>
      </w:r>
    </w:p>
    <w:p w14:paraId="00000023"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
      </w:r>
    </w:p>
    <w:p w14:paraId="00000024"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u w:val="single"/>
        </w:rPr>
        <w:t>NEW BUSINESS:</w:t>
      </w:r>
      <w:r>
        <w:rPr>
          <w:rFonts w:ascii="Times New Roman" w:eastAsia="Times New Roman" w:hAnsi="Times New Roman" w:cs="Times New Roman"/>
          <w:color w:val="222222"/>
          <w:sz w:val="24"/>
          <w:szCs w:val="24"/>
          <w:highlight w:val="white"/>
        </w:rPr>
        <w:t xml:space="preserve"> </w:t>
      </w:r>
    </w:p>
    <w:p w14:paraId="00000025" w14:textId="77777777" w:rsidR="005F6F0E" w:rsidRDefault="005F6F0E">
      <w:pPr>
        <w:pBdr>
          <w:top w:val="nil"/>
          <w:left w:val="nil"/>
          <w:bottom w:val="nil"/>
          <w:right w:val="nil"/>
          <w:between w:val="nil"/>
        </w:pBdr>
        <w:rPr>
          <w:rFonts w:ascii="Times New Roman" w:eastAsia="Times New Roman" w:hAnsi="Times New Roman" w:cs="Times New Roman"/>
          <w:color w:val="222222"/>
          <w:sz w:val="24"/>
          <w:szCs w:val="24"/>
          <w:highlight w:val="white"/>
        </w:rPr>
      </w:pPr>
    </w:p>
    <w:p w14:paraId="00000026" w14:textId="77777777" w:rsidR="005F6F0E" w:rsidRDefault="005A1D7F">
      <w:pPr>
        <w:pBdr>
          <w:top w:val="nil"/>
          <w:left w:val="nil"/>
          <w:bottom w:val="nil"/>
          <w:right w:val="nil"/>
          <w:between w:val="nil"/>
        </w:pBdr>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Mayor Stufflebeam asked for a motion to go into </w:t>
      </w:r>
    </w:p>
    <w:p w14:paraId="00000027" w14:textId="77777777" w:rsidR="005F6F0E" w:rsidRDefault="005A1D7F">
      <w:pPr>
        <w:pBdr>
          <w:top w:val="nil"/>
          <w:left w:val="nil"/>
          <w:bottom w:val="nil"/>
          <w:right w:val="nil"/>
          <w:between w:val="nil"/>
        </w:pBdr>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Executive Session</w:t>
      </w:r>
      <w:r>
        <w:rPr>
          <w:rFonts w:ascii="Times New Roman" w:eastAsia="Times New Roman" w:hAnsi="Times New Roman" w:cs="Times New Roman"/>
          <w:color w:val="222222"/>
          <w:sz w:val="24"/>
          <w:szCs w:val="24"/>
          <w:highlight w:val="white"/>
        </w:rPr>
        <w:t xml:space="preserve"> 5ILCS 120/2 (C) (1):</w:t>
      </w:r>
    </w:p>
    <w:p w14:paraId="00000028" w14:textId="77777777" w:rsidR="005F6F0E" w:rsidRDefault="005A1D7F">
      <w:pPr>
        <w:pBdr>
          <w:top w:val="nil"/>
          <w:left w:val="nil"/>
          <w:bottom w:val="nil"/>
          <w:right w:val="nil"/>
          <w:between w:val="nil"/>
        </w:pBdr>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The Appointment, Employment, Compensation, Discipline, Performance or Dismissal of Specific Employment of the Public Body or Legal Council for the Public Body, Including Hearing Testimony on a Complaint Lodged Against an Employee of the Public Body or Against Legal Counsel for the Public Body to Determine its Validity.</w:t>
      </w:r>
    </w:p>
    <w:p w14:paraId="00000029"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
        <w:t xml:space="preserve">Ald. Rose moved to go into </w:t>
      </w:r>
      <w:proofErr w:type="gramStart"/>
      <w:r>
        <w:rPr>
          <w:rFonts w:ascii="Times New Roman" w:eastAsia="Times New Roman" w:hAnsi="Times New Roman" w:cs="Times New Roman"/>
          <w:color w:val="222222"/>
          <w:sz w:val="24"/>
          <w:szCs w:val="24"/>
          <w:highlight w:val="white"/>
        </w:rPr>
        <w:t>Executive</w:t>
      </w:r>
      <w:proofErr w:type="gramEnd"/>
      <w:r>
        <w:rPr>
          <w:rFonts w:ascii="Times New Roman" w:eastAsia="Times New Roman" w:hAnsi="Times New Roman" w:cs="Times New Roman"/>
          <w:color w:val="222222"/>
          <w:sz w:val="24"/>
          <w:szCs w:val="24"/>
          <w:highlight w:val="white"/>
        </w:rPr>
        <w:t xml:space="preserve"> Session at 6:06 p.m.  Ald. Gilles seconded the motion with a roll call vote: Ald. Rose, yes; Ald. Crusen, yes; Ald. Gilles, yes; Ald. Boggs, yes; Ald. Smith, yes; and Ald. Fleming, yes.  The City Council left the Council Chambers to go into Executive Session.</w:t>
      </w:r>
    </w:p>
    <w:p w14:paraId="0000002A"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
        <w:t xml:space="preserve">The City Council resumed regular session at 6:17 p.m. with a roll call: Gilles, Boggs, Smith, Fleming, Rose and Crusen.  </w:t>
      </w:r>
    </w:p>
    <w:p w14:paraId="0000002B"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
        <w:t xml:space="preserve">Mayor Stufflebeam asked for a motion resulting from </w:t>
      </w:r>
      <w:proofErr w:type="gramStart"/>
      <w:r>
        <w:rPr>
          <w:rFonts w:ascii="Times New Roman" w:eastAsia="Times New Roman" w:hAnsi="Times New Roman" w:cs="Times New Roman"/>
          <w:color w:val="222222"/>
          <w:sz w:val="24"/>
          <w:szCs w:val="24"/>
          <w:highlight w:val="white"/>
        </w:rPr>
        <w:t>Executive</w:t>
      </w:r>
      <w:proofErr w:type="gramEnd"/>
      <w:r>
        <w:rPr>
          <w:rFonts w:ascii="Times New Roman" w:eastAsia="Times New Roman" w:hAnsi="Times New Roman" w:cs="Times New Roman"/>
          <w:color w:val="222222"/>
          <w:sz w:val="24"/>
          <w:szCs w:val="24"/>
          <w:highlight w:val="white"/>
        </w:rPr>
        <w:t xml:space="preserve"> Session.  Ald. Gilles moved to approve $500 for all full time City employees for their Christmas bonus.  The </w:t>
      </w:r>
      <w:proofErr w:type="gramStart"/>
      <w:r>
        <w:rPr>
          <w:rFonts w:ascii="Times New Roman" w:eastAsia="Times New Roman" w:hAnsi="Times New Roman" w:cs="Times New Roman"/>
          <w:color w:val="222222"/>
          <w:sz w:val="24"/>
          <w:szCs w:val="24"/>
          <w:highlight w:val="white"/>
        </w:rPr>
        <w:t>part time</w:t>
      </w:r>
      <w:proofErr w:type="gramEnd"/>
      <w:r>
        <w:rPr>
          <w:rFonts w:ascii="Times New Roman" w:eastAsia="Times New Roman" w:hAnsi="Times New Roman" w:cs="Times New Roman"/>
          <w:color w:val="222222"/>
          <w:sz w:val="24"/>
          <w:szCs w:val="24"/>
          <w:highlight w:val="white"/>
        </w:rPr>
        <w:t xml:space="preserve"> City employees will receive $250.  Ald. Rose seconded the motion carried with a roll call vote: Ald. Gilles, yes; Ald. Boggs, yes; Ald. Smith, yes; Ald. Fleming, yes; Ald. Rose, yes; and Ald. Crusen, yes.  Mayor Stufflebeam commented that the City is coming to the end of the American Rescue Fund, and bonuses were adjusted accordingly.  Next year Christmas bonuses will be budgeted.</w:t>
      </w:r>
    </w:p>
    <w:p w14:paraId="0000002C"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
        <w:t xml:space="preserve">Discussion was held for </w:t>
      </w:r>
      <w:proofErr w:type="gramStart"/>
      <w:r>
        <w:rPr>
          <w:rFonts w:ascii="Times New Roman" w:eastAsia="Times New Roman" w:hAnsi="Times New Roman" w:cs="Times New Roman"/>
          <w:color w:val="222222"/>
          <w:sz w:val="24"/>
          <w:szCs w:val="24"/>
          <w:highlight w:val="white"/>
        </w:rPr>
        <w:t>purchase</w:t>
      </w:r>
      <w:proofErr w:type="gramEnd"/>
      <w:r>
        <w:rPr>
          <w:rFonts w:ascii="Times New Roman" w:eastAsia="Times New Roman" w:hAnsi="Times New Roman" w:cs="Times New Roman"/>
          <w:color w:val="222222"/>
          <w:sz w:val="24"/>
          <w:szCs w:val="24"/>
          <w:highlight w:val="white"/>
        </w:rPr>
        <w:t xml:space="preserve"> of a skid steer for the Public Works Department.  The City Council would like to see more information on a skid steer and possible attachment and with full expense.  </w:t>
      </w:r>
    </w:p>
    <w:p w14:paraId="0000002D"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
        <w:t xml:space="preserve">The Police Chief commented that the Police Department is interested in the purchase </w:t>
      </w:r>
      <w:proofErr w:type="gramStart"/>
      <w:r>
        <w:rPr>
          <w:rFonts w:ascii="Times New Roman" w:eastAsia="Times New Roman" w:hAnsi="Times New Roman" w:cs="Times New Roman"/>
          <w:color w:val="222222"/>
          <w:sz w:val="24"/>
          <w:szCs w:val="24"/>
          <w:highlight w:val="white"/>
        </w:rPr>
        <w:t>of  Lexipol</w:t>
      </w:r>
      <w:proofErr w:type="gramEnd"/>
      <w:r>
        <w:rPr>
          <w:rFonts w:ascii="Times New Roman" w:eastAsia="Times New Roman" w:hAnsi="Times New Roman" w:cs="Times New Roman"/>
          <w:color w:val="222222"/>
          <w:sz w:val="24"/>
          <w:szCs w:val="24"/>
          <w:highlight w:val="white"/>
        </w:rPr>
        <w:t xml:space="preserve">.  Lexipol is an annual Law Enforcement Policy Manual and Daily Training Bulletins with Supplemental Publication Service. With a purchase price of $2,172 for the rest of this fiscal </w:t>
      </w:r>
      <w:r>
        <w:rPr>
          <w:rFonts w:ascii="Times New Roman" w:eastAsia="Times New Roman" w:hAnsi="Times New Roman" w:cs="Times New Roman"/>
          <w:color w:val="222222"/>
          <w:sz w:val="24"/>
          <w:szCs w:val="24"/>
          <w:highlight w:val="white"/>
        </w:rPr>
        <w:lastRenderedPageBreak/>
        <w:t>year and the price of the next fiscal year starts in May 2025. $5,212.80 for Lexipol.  Discussion was held.  Ald. Gilles moved to approve the purchase of Lexipol with the price of $</w:t>
      </w:r>
      <w:proofErr w:type="gramStart"/>
      <w:r>
        <w:rPr>
          <w:rFonts w:ascii="Times New Roman" w:eastAsia="Times New Roman" w:hAnsi="Times New Roman" w:cs="Times New Roman"/>
          <w:color w:val="222222"/>
          <w:sz w:val="24"/>
          <w:szCs w:val="24"/>
          <w:highlight w:val="white"/>
        </w:rPr>
        <w:t>2,172  for</w:t>
      </w:r>
      <w:proofErr w:type="gramEnd"/>
      <w:r>
        <w:rPr>
          <w:rFonts w:ascii="Times New Roman" w:eastAsia="Times New Roman" w:hAnsi="Times New Roman" w:cs="Times New Roman"/>
          <w:color w:val="222222"/>
          <w:sz w:val="24"/>
          <w:szCs w:val="24"/>
          <w:highlight w:val="white"/>
        </w:rPr>
        <w:t xml:space="preserve"> the rest of this fiscal year and $5,212.80 for the next fiscal year for the Farmington Police Department.  Ald. Rose seconded t</w:t>
      </w:r>
      <w:r>
        <w:rPr>
          <w:rFonts w:ascii="Times New Roman" w:eastAsia="Times New Roman" w:hAnsi="Times New Roman" w:cs="Times New Roman"/>
          <w:color w:val="222222"/>
          <w:sz w:val="24"/>
          <w:szCs w:val="24"/>
          <w:highlight w:val="white"/>
        </w:rPr>
        <w:t>he motion with a roll call vote</w:t>
      </w:r>
      <w:proofErr w:type="gramStart"/>
      <w:r>
        <w:rPr>
          <w:rFonts w:ascii="Times New Roman" w:eastAsia="Times New Roman" w:hAnsi="Times New Roman" w:cs="Times New Roman"/>
          <w:color w:val="222222"/>
          <w:sz w:val="24"/>
          <w:szCs w:val="24"/>
          <w:highlight w:val="white"/>
        </w:rPr>
        <w:t>:  Ald</w:t>
      </w:r>
      <w:proofErr w:type="gramEnd"/>
      <w:r>
        <w:rPr>
          <w:rFonts w:ascii="Times New Roman" w:eastAsia="Times New Roman" w:hAnsi="Times New Roman" w:cs="Times New Roman"/>
          <w:color w:val="222222"/>
          <w:sz w:val="24"/>
          <w:szCs w:val="24"/>
          <w:highlight w:val="white"/>
        </w:rPr>
        <w:t>. Gilles, yes; Ald. Boggs, yes; Ald. Smith, yes; Ald. Fleming, yes; Ald. Rose, yes; and Ald. Crusen, yes.</w:t>
      </w:r>
    </w:p>
    <w:p w14:paraId="0000002E" w14:textId="77777777" w:rsidR="005F6F0E" w:rsidRDefault="005F6F0E">
      <w:pPr>
        <w:pBdr>
          <w:top w:val="nil"/>
          <w:left w:val="nil"/>
          <w:bottom w:val="nil"/>
          <w:right w:val="nil"/>
          <w:between w:val="nil"/>
        </w:pBdr>
        <w:ind w:firstLine="720"/>
        <w:rPr>
          <w:rFonts w:ascii="Times New Roman" w:eastAsia="Times New Roman" w:hAnsi="Times New Roman" w:cs="Times New Roman"/>
          <w:color w:val="222222"/>
          <w:sz w:val="24"/>
          <w:szCs w:val="24"/>
          <w:highlight w:val="white"/>
        </w:rPr>
      </w:pPr>
    </w:p>
    <w:p w14:paraId="0000002F"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u w:val="single"/>
        </w:rPr>
        <w:t xml:space="preserve">COMMITTEE </w:t>
      </w:r>
      <w:proofErr w:type="gramStart"/>
      <w:r>
        <w:rPr>
          <w:rFonts w:ascii="Times New Roman" w:eastAsia="Times New Roman" w:hAnsi="Times New Roman" w:cs="Times New Roman"/>
          <w:b/>
          <w:color w:val="222222"/>
          <w:sz w:val="24"/>
          <w:szCs w:val="24"/>
          <w:highlight w:val="white"/>
          <w:u w:val="single"/>
        </w:rPr>
        <w:t>REPORTS;</w:t>
      </w:r>
      <w:proofErr w:type="gramEnd"/>
    </w:p>
    <w:p w14:paraId="00000030"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Finances</w:t>
      </w:r>
      <w:proofErr w:type="gramStart"/>
      <w:r>
        <w:rPr>
          <w:rFonts w:ascii="Times New Roman" w:eastAsia="Times New Roman" w:hAnsi="Times New Roman" w:cs="Times New Roman"/>
          <w:b/>
          <w:color w:val="222222"/>
          <w:sz w:val="24"/>
          <w:szCs w:val="24"/>
          <w:highlight w:val="white"/>
        </w:rPr>
        <w:t>:</w:t>
      </w:r>
      <w:r>
        <w:rPr>
          <w:rFonts w:ascii="Times New Roman" w:eastAsia="Times New Roman" w:hAnsi="Times New Roman" w:cs="Times New Roman"/>
          <w:color w:val="222222"/>
          <w:sz w:val="24"/>
          <w:szCs w:val="24"/>
          <w:highlight w:val="white"/>
        </w:rPr>
        <w:t xml:space="preserve">  Ald</w:t>
      </w:r>
      <w:proofErr w:type="gramEnd"/>
      <w:r>
        <w:rPr>
          <w:rFonts w:ascii="Times New Roman" w:eastAsia="Times New Roman" w:hAnsi="Times New Roman" w:cs="Times New Roman"/>
          <w:color w:val="222222"/>
          <w:sz w:val="24"/>
          <w:szCs w:val="24"/>
          <w:highlight w:val="white"/>
        </w:rPr>
        <w:t>. Crusen had nothing to report.</w:t>
      </w:r>
    </w:p>
    <w:p w14:paraId="00000031"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Public Safety:</w:t>
      </w:r>
      <w:r>
        <w:rPr>
          <w:rFonts w:ascii="Times New Roman" w:eastAsia="Times New Roman" w:hAnsi="Times New Roman" w:cs="Times New Roman"/>
          <w:color w:val="222222"/>
          <w:sz w:val="24"/>
          <w:szCs w:val="24"/>
          <w:highlight w:val="white"/>
        </w:rPr>
        <w:t xml:space="preserve"> Ald. Boggs had nothing to add to the report.</w:t>
      </w:r>
    </w:p>
    <w:p w14:paraId="00000032"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Sewer</w:t>
      </w:r>
      <w:proofErr w:type="gramStart"/>
      <w:r>
        <w:rPr>
          <w:rFonts w:ascii="Times New Roman" w:eastAsia="Times New Roman" w:hAnsi="Times New Roman" w:cs="Times New Roman"/>
          <w:b/>
          <w:color w:val="222222"/>
          <w:sz w:val="24"/>
          <w:szCs w:val="24"/>
          <w:highlight w:val="white"/>
        </w:rPr>
        <w:t xml:space="preserve">:  </w:t>
      </w:r>
      <w:r>
        <w:rPr>
          <w:rFonts w:ascii="Times New Roman" w:eastAsia="Times New Roman" w:hAnsi="Times New Roman" w:cs="Times New Roman"/>
          <w:color w:val="222222"/>
          <w:sz w:val="24"/>
          <w:szCs w:val="24"/>
          <w:highlight w:val="white"/>
        </w:rPr>
        <w:t>Ald</w:t>
      </w:r>
      <w:proofErr w:type="gramEnd"/>
      <w:r>
        <w:rPr>
          <w:rFonts w:ascii="Times New Roman" w:eastAsia="Times New Roman" w:hAnsi="Times New Roman" w:cs="Times New Roman"/>
          <w:color w:val="222222"/>
          <w:sz w:val="24"/>
          <w:szCs w:val="24"/>
          <w:highlight w:val="white"/>
        </w:rPr>
        <w:t xml:space="preserve">. Fleming had nothing to report.   </w:t>
      </w:r>
    </w:p>
    <w:p w14:paraId="00000033"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 xml:space="preserve">Streets/Sidewalks/Garbage: </w:t>
      </w:r>
      <w:r>
        <w:rPr>
          <w:rFonts w:ascii="Times New Roman" w:eastAsia="Times New Roman" w:hAnsi="Times New Roman" w:cs="Times New Roman"/>
          <w:color w:val="222222"/>
          <w:sz w:val="24"/>
          <w:szCs w:val="24"/>
          <w:highlight w:val="white"/>
        </w:rPr>
        <w:t xml:space="preserve">Ald. Gilles had nothing to report.  </w:t>
      </w:r>
    </w:p>
    <w:p w14:paraId="00000034"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Parks &amp; Recreations:</w:t>
      </w:r>
      <w:r>
        <w:rPr>
          <w:rFonts w:ascii="Times New Roman" w:eastAsia="Times New Roman" w:hAnsi="Times New Roman" w:cs="Times New Roman"/>
          <w:color w:val="222222"/>
          <w:sz w:val="24"/>
          <w:szCs w:val="24"/>
          <w:highlight w:val="white"/>
        </w:rPr>
        <w:t xml:space="preserve"> Ald. Smith had nothing to report. </w:t>
      </w:r>
      <w:proofErr w:type="gramStart"/>
      <w:r>
        <w:rPr>
          <w:rFonts w:ascii="Times New Roman" w:eastAsia="Times New Roman" w:hAnsi="Times New Roman" w:cs="Times New Roman"/>
          <w:color w:val="222222"/>
          <w:sz w:val="24"/>
          <w:szCs w:val="24"/>
          <w:highlight w:val="white"/>
        </w:rPr>
        <w:t>But</w:t>
      </w:r>
      <w:proofErr w:type="gramEnd"/>
      <w:r>
        <w:rPr>
          <w:rFonts w:ascii="Times New Roman" w:eastAsia="Times New Roman" w:hAnsi="Times New Roman" w:cs="Times New Roman"/>
          <w:color w:val="222222"/>
          <w:sz w:val="24"/>
          <w:szCs w:val="24"/>
          <w:highlight w:val="white"/>
        </w:rPr>
        <w:t xml:space="preserve"> asked about leaf collection pick up.  Public Works will be working the first and second week of December for leaf removal at the City’s residential curbing.</w:t>
      </w:r>
    </w:p>
    <w:p w14:paraId="00000035"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Public Grounds &amp; Buildings</w:t>
      </w:r>
      <w:proofErr w:type="gramStart"/>
      <w:r>
        <w:rPr>
          <w:rFonts w:ascii="Times New Roman" w:eastAsia="Times New Roman" w:hAnsi="Times New Roman" w:cs="Times New Roman"/>
          <w:b/>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 Ald</w:t>
      </w:r>
      <w:proofErr w:type="gramEnd"/>
      <w:r>
        <w:rPr>
          <w:rFonts w:ascii="Times New Roman" w:eastAsia="Times New Roman" w:hAnsi="Times New Roman" w:cs="Times New Roman"/>
          <w:color w:val="222222"/>
          <w:sz w:val="24"/>
          <w:szCs w:val="24"/>
          <w:highlight w:val="white"/>
        </w:rPr>
        <w:t xml:space="preserve">. Rose had nothing to report.   </w:t>
      </w:r>
    </w:p>
    <w:p w14:paraId="00000036"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
      </w:r>
    </w:p>
    <w:p w14:paraId="00000037"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u w:val="single"/>
        </w:rPr>
        <w:t>GENERAL COMMENTS</w:t>
      </w:r>
      <w:r>
        <w:rPr>
          <w:rFonts w:ascii="Times New Roman" w:eastAsia="Times New Roman" w:hAnsi="Times New Roman" w:cs="Times New Roman"/>
          <w:color w:val="222222"/>
          <w:sz w:val="24"/>
          <w:szCs w:val="24"/>
          <w:highlight w:val="white"/>
        </w:rPr>
        <w:t xml:space="preserve">: </w:t>
      </w:r>
    </w:p>
    <w:p w14:paraId="00000038" w14:textId="77777777" w:rsidR="005F6F0E" w:rsidRDefault="005A1D7F">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w:t>
      </w:r>
    </w:p>
    <w:p w14:paraId="00000039" w14:textId="77777777" w:rsidR="005F6F0E" w:rsidRDefault="005A1D7F">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With no questions or comments, Ald. Boggs made a motion to adjourn tonight’s City Council meeting.  Ald. Gilles seconded the motion carried with all ayes, with an adjourned at 6:32 p.m.  </w:t>
      </w:r>
    </w:p>
    <w:sectPr w:rsidR="005F6F0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F0E"/>
    <w:rsid w:val="005A1D7F"/>
    <w:rsid w:val="005F6F0E"/>
    <w:rsid w:val="00CF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48FA1-55B3-4717-998F-E2E0B9DE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after="120"/>
      <w:outlineLvl w:val="0"/>
    </w:pPr>
    <w:rPr>
      <w:b/>
      <w:sz w:val="36"/>
      <w:szCs w:val="36"/>
    </w:rPr>
  </w:style>
  <w:style w:type="paragraph" w:styleId="Heading2">
    <w:name w:val="heading 2"/>
    <w:basedOn w:val="Normal"/>
    <w:next w:val="Normal"/>
    <w:uiPriority w:val="9"/>
    <w:unhideWhenUsed/>
    <w:qFormat/>
    <w:pPr>
      <w:spacing w:before="360" w:after="80"/>
      <w:outlineLvl w:val="1"/>
    </w:pPr>
    <w:rPr>
      <w:b/>
      <w:sz w:val="28"/>
      <w:szCs w:val="28"/>
    </w:rPr>
  </w:style>
  <w:style w:type="paragraph" w:styleId="Heading3">
    <w:name w:val="heading 3"/>
    <w:basedOn w:val="Normal"/>
    <w:next w:val="Normal"/>
    <w:uiPriority w:val="9"/>
    <w:semiHidden/>
    <w:unhideWhenUsed/>
    <w:qFormat/>
    <w:pPr>
      <w:spacing w:before="280" w:after="80"/>
      <w:outlineLvl w:val="2"/>
    </w:pPr>
    <w:rPr>
      <w:b/>
      <w:color w:val="666666"/>
      <w:sz w:val="24"/>
      <w:szCs w:val="24"/>
    </w:rPr>
  </w:style>
  <w:style w:type="paragraph" w:styleId="Heading4">
    <w:name w:val="heading 4"/>
    <w:basedOn w:val="Normal"/>
    <w:next w:val="Normal"/>
    <w:uiPriority w:val="9"/>
    <w:semiHidden/>
    <w:unhideWhenUsed/>
    <w:qFormat/>
    <w:pPr>
      <w:spacing w:before="240" w:after="40"/>
      <w:outlineLvl w:val="3"/>
    </w:pPr>
    <w:rPr>
      <w:i/>
      <w:color w:val="666666"/>
    </w:rPr>
  </w:style>
  <w:style w:type="paragraph" w:styleId="Heading5">
    <w:name w:val="heading 5"/>
    <w:basedOn w:val="Normal"/>
    <w:next w:val="Normal"/>
    <w:uiPriority w:val="9"/>
    <w:semiHidden/>
    <w:unhideWhenUsed/>
    <w:qFormat/>
    <w:pPr>
      <w:spacing w:before="220" w:after="40"/>
      <w:outlineLvl w:val="4"/>
    </w:pPr>
    <w:rPr>
      <w:b/>
      <w:color w:val="666666"/>
      <w:sz w:val="20"/>
      <w:szCs w:val="20"/>
    </w:rPr>
  </w:style>
  <w:style w:type="paragraph" w:styleId="Heading6">
    <w:name w:val="heading 6"/>
    <w:basedOn w:val="Normal"/>
    <w:next w:val="Normal"/>
    <w:uiPriority w:val="9"/>
    <w:semiHidden/>
    <w:unhideWhenUsed/>
    <w:qFormat/>
    <w:pPr>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b/>
      <w:sz w:val="72"/>
      <w:szCs w:val="72"/>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4709</Characters>
  <Application>Microsoft Office Word</Application>
  <DocSecurity>4</DocSecurity>
  <Lines>247</Lines>
  <Paragraphs>139</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 Bohanan</dc:creator>
  <cp:lastModifiedBy>Bettina Bohanan</cp:lastModifiedBy>
  <cp:revision>2</cp:revision>
  <dcterms:created xsi:type="dcterms:W3CDTF">2024-12-13T22:21:00Z</dcterms:created>
  <dcterms:modified xsi:type="dcterms:W3CDTF">2024-12-13T22:21:00Z</dcterms:modified>
</cp:coreProperties>
</file>