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1C049120">
                <wp:simplePos x="0" y="0"/>
                <wp:positionH relativeFrom="column">
                  <wp:posOffset>1504604</wp:posOffset>
                </wp:positionH>
                <wp:positionV relativeFrom="paragraph">
                  <wp:posOffset>-413270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754E69BD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73091F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November 20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77EBA4AF" w14:textId="04B4CA1D" w:rsidR="00DB67F6" w:rsidRPr="005864DE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3AE3BE9B" w:rsidR="00B64112" w:rsidRPr="005864DE" w:rsidRDefault="00E6151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45pt;margin-top:-32.55pt;width:438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754E69BD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73091F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November 20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2023</w:t>
                      </w:r>
                    </w:p>
                    <w:p w14:paraId="77EBA4AF" w14:textId="04B4CA1D" w:rsidR="00DB67F6" w:rsidRPr="005864DE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3AE3BE9B" w:rsidR="00B64112" w:rsidRPr="005864DE" w:rsidRDefault="00E6151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7:00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5F76F5C" w:rsidR="0071185B" w:rsidRPr="00154452" w:rsidRDefault="004826E6" w:rsidP="0071185B">
      <w:pPr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Call to Order</w:t>
      </w:r>
    </w:p>
    <w:p w14:paraId="7E57F3F1" w14:textId="2569E59D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Pledge of Allegiance</w:t>
      </w:r>
    </w:p>
    <w:p w14:paraId="0F365D7D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33AD3E7B" w14:textId="1480A1C2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Roll Call</w:t>
      </w:r>
    </w:p>
    <w:p w14:paraId="1842C5C2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54A96B7B" w14:textId="274630E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Minutes</w:t>
      </w:r>
    </w:p>
    <w:p w14:paraId="028D3CE2" w14:textId="1C775314" w:rsidR="0071185B" w:rsidRPr="00154452" w:rsidRDefault="004826E6" w:rsidP="004826E6">
      <w:pPr>
        <w:pStyle w:val="DefaultText"/>
        <w:tabs>
          <w:tab w:val="left" w:pos="72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  <w:t>Regular Session</w:t>
      </w:r>
      <w:r w:rsidR="0071185B" w:rsidRPr="00154452">
        <w:rPr>
          <w:rFonts w:ascii="Century" w:hAnsi="Century"/>
          <w:sz w:val="20"/>
          <w:szCs w:val="20"/>
        </w:rPr>
        <w:t xml:space="preserve">:   </w:t>
      </w:r>
      <w:r w:rsidR="001531ED">
        <w:rPr>
          <w:rFonts w:ascii="Century" w:hAnsi="Century"/>
          <w:sz w:val="20"/>
          <w:szCs w:val="20"/>
        </w:rPr>
        <w:t>November 6</w:t>
      </w:r>
      <w:r w:rsidR="0071185B" w:rsidRPr="00154452">
        <w:rPr>
          <w:rFonts w:ascii="Century" w:hAnsi="Century"/>
          <w:sz w:val="20"/>
          <w:szCs w:val="20"/>
        </w:rPr>
        <w:t>, 2023</w:t>
      </w:r>
    </w:p>
    <w:p w14:paraId="7F654C7D" w14:textId="77777777" w:rsidR="0071185B" w:rsidRPr="00154452" w:rsidRDefault="0071185B" w:rsidP="0071185B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</w:p>
    <w:p w14:paraId="6C3465EC" w14:textId="138F4CB3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Correspondence</w:t>
      </w:r>
    </w:p>
    <w:p w14:paraId="378F4348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</w:p>
    <w:p w14:paraId="1EA2E727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Cemetery Minutes</w:t>
      </w:r>
    </w:p>
    <w:p w14:paraId="0CB6B698" w14:textId="2445A3A0" w:rsidR="0071185B" w:rsidRPr="00154452" w:rsidRDefault="0071185B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</w:p>
    <w:p w14:paraId="299B91A1" w14:textId="13F869C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Public Works Report</w:t>
      </w:r>
    </w:p>
    <w:p w14:paraId="502EA202" w14:textId="77777777" w:rsidR="0071185B" w:rsidRPr="00154452" w:rsidRDefault="0071185B" w:rsidP="0071185B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2809FC5F" w14:textId="59318518" w:rsidR="0071185B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Old Business</w:t>
      </w:r>
      <w:r w:rsidR="0071185B" w:rsidRPr="00154452">
        <w:rPr>
          <w:rFonts w:ascii="Century" w:hAnsi="Century"/>
          <w:sz w:val="20"/>
          <w:szCs w:val="20"/>
        </w:rPr>
        <w:t xml:space="preserve"> </w:t>
      </w:r>
    </w:p>
    <w:p w14:paraId="564B48FA" w14:textId="2409F462" w:rsidR="001531ED" w:rsidRPr="00154452" w:rsidRDefault="001531ED" w:rsidP="001531ED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>
        <w:rPr>
          <w:rFonts w:ascii="Century" w:hAnsi="Century" w:cs="Times New Roman"/>
          <w:color w:val="000000" w:themeColor="text1"/>
          <w:sz w:val="20"/>
          <w:szCs w:val="20"/>
        </w:rPr>
        <w:t>: CEDC Recommendations</w:t>
      </w:r>
    </w:p>
    <w:p w14:paraId="3270ABE5" w14:textId="5C90F9CC" w:rsidR="001531ED" w:rsidRDefault="001531ED" w:rsidP="0071185B">
      <w:pPr>
        <w:pStyle w:val="DefaultText"/>
        <w:rPr>
          <w:rFonts w:ascii="Century" w:hAnsi="Century"/>
          <w:color w:val="000000" w:themeColor="text1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color w:val="000000" w:themeColor="text1"/>
          <w:sz w:val="20"/>
          <w:szCs w:val="20"/>
        </w:rPr>
        <w:t>Discussion/Possible Action</w:t>
      </w:r>
      <w:r>
        <w:rPr>
          <w:rFonts w:ascii="Century" w:hAnsi="Century"/>
          <w:color w:val="000000" w:themeColor="text1"/>
          <w:sz w:val="20"/>
          <w:szCs w:val="20"/>
        </w:rPr>
        <w:t>:  Sovia Home/Cassandra Anderson Agreement</w:t>
      </w:r>
    </w:p>
    <w:p w14:paraId="6B251D8E" w14:textId="1BAA92C1" w:rsidR="001531ED" w:rsidRPr="00154452" w:rsidRDefault="001531ED" w:rsidP="0071185B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color w:val="000000" w:themeColor="text1"/>
          <w:sz w:val="20"/>
          <w:szCs w:val="20"/>
        </w:rPr>
        <w:tab/>
      </w:r>
      <w:r w:rsidRPr="00154452">
        <w:rPr>
          <w:rFonts w:ascii="Century" w:hAnsi="Century"/>
          <w:color w:val="000000" w:themeColor="text1"/>
          <w:sz w:val="20"/>
          <w:szCs w:val="20"/>
        </w:rPr>
        <w:t>Discussion/Possible Action</w:t>
      </w:r>
      <w:r>
        <w:rPr>
          <w:rFonts w:ascii="Century" w:hAnsi="Century"/>
          <w:color w:val="000000" w:themeColor="text1"/>
          <w:sz w:val="20"/>
          <w:szCs w:val="20"/>
        </w:rPr>
        <w:t>:  Fire Department TIF Agreement</w:t>
      </w:r>
    </w:p>
    <w:p w14:paraId="22239398" w14:textId="77777777" w:rsidR="0071185B" w:rsidRPr="00154452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5629FF69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NEW BUSINESS:</w:t>
      </w:r>
    </w:p>
    <w:p w14:paraId="3DA37147" w14:textId="77777777" w:rsidR="004826E6" w:rsidRPr="00154452" w:rsidRDefault="004826E6" w:rsidP="004826E6">
      <w:pPr>
        <w:pStyle w:val="NoSpacing"/>
        <w:ind w:left="1440"/>
        <w:rPr>
          <w:rFonts w:ascii="Century" w:hAnsi="Century" w:cs="Times New Roman"/>
          <w:sz w:val="20"/>
          <w:szCs w:val="20"/>
        </w:rPr>
      </w:pPr>
    </w:p>
    <w:p w14:paraId="423D8D08" w14:textId="47B5B9BC" w:rsidR="004826E6" w:rsidRPr="00154452" w:rsidRDefault="004826E6" w:rsidP="004826E6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 w:rsidR="001531ED">
        <w:rPr>
          <w:rFonts w:ascii="Century" w:hAnsi="Century" w:cs="Times New Roman"/>
          <w:color w:val="000000" w:themeColor="text1"/>
          <w:sz w:val="20"/>
          <w:szCs w:val="20"/>
        </w:rPr>
        <w:t>:  Legacy Solar</w:t>
      </w:r>
    </w:p>
    <w:p w14:paraId="2010BDA1" w14:textId="3BFF4F27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Discussion/Possible Action:  </w:t>
      </w:r>
      <w:r w:rsidR="001531ED">
        <w:rPr>
          <w:rFonts w:ascii="Century" w:hAnsi="Century" w:cs="Times New Roman"/>
          <w:sz w:val="20"/>
          <w:szCs w:val="20"/>
        </w:rPr>
        <w:t>Christmas Bonus for Employees</w:t>
      </w:r>
    </w:p>
    <w:p w14:paraId="3D478E7F" w14:textId="5A8379F5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Discussion/Possible Action:  </w:t>
      </w:r>
      <w:r w:rsidR="001531ED">
        <w:rPr>
          <w:rFonts w:ascii="Century" w:hAnsi="Century" w:cs="Times New Roman"/>
          <w:sz w:val="20"/>
          <w:szCs w:val="20"/>
        </w:rPr>
        <w:t xml:space="preserve">End Lease with Farmington/Canton Family YMCA </w:t>
      </w:r>
    </w:p>
    <w:p w14:paraId="01F3A075" w14:textId="0D4BF3BC" w:rsidR="0071185B" w:rsidRPr="00154452" w:rsidRDefault="0071185B" w:rsidP="00A95E4D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77D4841C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 xml:space="preserve">COMMITTEE REPORTS </w:t>
      </w:r>
    </w:p>
    <w:p w14:paraId="077E72A6" w14:textId="6AA35CD8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b/>
          <w:bCs/>
          <w:sz w:val="20"/>
          <w:szCs w:val="20"/>
        </w:rPr>
        <w:tab/>
      </w:r>
      <w:r w:rsidR="002929BF" w:rsidRPr="00154452">
        <w:rPr>
          <w:rFonts w:ascii="Century" w:hAnsi="Century"/>
          <w:b/>
          <w:bCs/>
          <w:sz w:val="20"/>
          <w:szCs w:val="20"/>
        </w:rPr>
        <w:t xml:space="preserve"> </w:t>
      </w:r>
    </w:p>
    <w:p w14:paraId="190109EC" w14:textId="182DBE89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Finance/Ordinance</w:t>
      </w:r>
      <w:r w:rsidRPr="00154452">
        <w:rPr>
          <w:rFonts w:ascii="Century" w:hAnsi="Century"/>
          <w:sz w:val="20"/>
          <w:szCs w:val="20"/>
        </w:rPr>
        <w:t>: C</w:t>
      </w:r>
      <w:r w:rsidR="002929BF" w:rsidRPr="00154452">
        <w:rPr>
          <w:rFonts w:ascii="Century" w:hAnsi="Century"/>
          <w:sz w:val="20"/>
          <w:szCs w:val="20"/>
        </w:rPr>
        <w:t>rusen</w:t>
      </w:r>
      <w:r w:rsidRPr="00154452">
        <w:rPr>
          <w:rFonts w:ascii="Century" w:hAnsi="Century"/>
          <w:sz w:val="20"/>
          <w:szCs w:val="20"/>
        </w:rPr>
        <w:t xml:space="preserve">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ab/>
        <w:t>Streets/Sidewalks/Garbage</w:t>
      </w:r>
      <w:r w:rsidRPr="00154452">
        <w:rPr>
          <w:rFonts w:ascii="Century" w:hAnsi="Century"/>
          <w:sz w:val="20"/>
          <w:szCs w:val="20"/>
        </w:rPr>
        <w:t>: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 xml:space="preserve"> G</w:t>
      </w:r>
      <w:r w:rsidR="002929BF" w:rsidRPr="00154452">
        <w:rPr>
          <w:rFonts w:ascii="Century" w:hAnsi="Century"/>
          <w:sz w:val="20"/>
          <w:szCs w:val="20"/>
        </w:rPr>
        <w:t>illes</w:t>
      </w:r>
    </w:p>
    <w:p w14:paraId="57E65E60" w14:textId="00EA9AE7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Safety:  Boggs</w:t>
      </w:r>
      <w:r w:rsidR="002929BF"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="001531ED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Parks and Recreation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S</w:t>
      </w:r>
      <w:r w:rsidR="002929BF" w:rsidRPr="00154452">
        <w:rPr>
          <w:rFonts w:ascii="Century" w:hAnsi="Century"/>
          <w:sz w:val="20"/>
          <w:szCs w:val="20"/>
        </w:rPr>
        <w:t>mith</w:t>
      </w:r>
      <w:r w:rsidRPr="00154452">
        <w:rPr>
          <w:rFonts w:ascii="Century" w:hAnsi="Century"/>
          <w:sz w:val="20"/>
          <w:szCs w:val="20"/>
        </w:rPr>
        <w:t xml:space="preserve"> </w:t>
      </w:r>
    </w:p>
    <w:p w14:paraId="3BBF7931" w14:textId="6A2EA7A2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Sewer:  Fleming</w:t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  <w:t xml:space="preserve">   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Grounds and Buildings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R</w:t>
      </w:r>
      <w:r w:rsidR="002929BF" w:rsidRPr="00154452">
        <w:rPr>
          <w:rFonts w:ascii="Century" w:hAnsi="Century"/>
          <w:sz w:val="20"/>
          <w:szCs w:val="20"/>
        </w:rPr>
        <w:t>ose</w:t>
      </w:r>
    </w:p>
    <w:p w14:paraId="3B99315B" w14:textId="1F93D40C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2A514FA" w14:textId="244EE75F" w:rsidR="0048756F" w:rsidRPr="00154452" w:rsidRDefault="0048756F" w:rsidP="00F700FE">
      <w:pPr>
        <w:pStyle w:val="DefaultText"/>
        <w:rPr>
          <w:rFonts w:ascii="Century" w:hAnsi="Century"/>
          <w:sz w:val="20"/>
          <w:szCs w:val="20"/>
        </w:rPr>
      </w:pPr>
    </w:p>
    <w:p w14:paraId="7F0740C1" w14:textId="1776FEC1" w:rsidR="00F700FE" w:rsidRPr="0071185B" w:rsidRDefault="00C9263A" w:rsidP="00F700FE">
      <w:pPr>
        <w:pStyle w:val="DefaultText"/>
        <w:rPr>
          <w:sz w:val="18"/>
          <w:szCs w:val="18"/>
        </w:rPr>
      </w:pPr>
      <w:r w:rsidRPr="00154452">
        <w:rPr>
          <w:rFonts w:ascii="Century" w:hAnsi="Century"/>
          <w:noProof/>
          <w:color w:val="FF0000"/>
          <w:sz w:val="20"/>
          <w:szCs w:val="20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FE" w:rsidRPr="00154452">
        <w:rPr>
          <w:rFonts w:ascii="Century" w:hAnsi="Century"/>
          <w:sz w:val="20"/>
          <w:szCs w:val="20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46A3DD8B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ADJOURNMENT</w:t>
      </w:r>
      <w:r w:rsidRPr="00154452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4483D30D">
                <wp:simplePos x="0" y="0"/>
                <wp:positionH relativeFrom="margin">
                  <wp:posOffset>20955</wp:posOffset>
                </wp:positionH>
                <wp:positionV relativeFrom="paragraph">
                  <wp:posOffset>1351915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2B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65pt;margin-top:106.4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CHC8313gAAAAkBAAAPAAAAZHJz&#10;L2Rvd25yZXYueG1sTI/NTsMwEITvSH0Haytxo3aTUkgap0IgrqCWH4mbG2+TqPE6it0mvD3LCY6z&#10;M5r5tthOrhMXHELrScNyoUAgVd62VGt4f3u+uQcRoiFrOk+o4RsDbMvZVWFy60fa4WUfa8ElFHKj&#10;oYmxz6UMVYPOhIXvkdg7+sGZyHKopR3MyOWuk4lSa+lMS7zQmB4fG6xO+7PT8PFy/Ppcqdf6yd32&#10;o5+UJJdJra/n08MGRMQp/oXhF5/RoWSmgz+TDaLTkKYc1JAskwwE+1mq7kAc+LJOViDLQv7/oPwB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hwvN9d4AAAAJ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E52ED"/>
    <w:rsid w:val="000F3BF3"/>
    <w:rsid w:val="00101E7C"/>
    <w:rsid w:val="0010560D"/>
    <w:rsid w:val="00127DE5"/>
    <w:rsid w:val="00136627"/>
    <w:rsid w:val="00150954"/>
    <w:rsid w:val="001531ED"/>
    <w:rsid w:val="00154452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26E6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C3CAC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3091F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95E4D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3</cp:revision>
  <cp:lastPrinted>2023-10-16T15:19:00Z</cp:lastPrinted>
  <dcterms:created xsi:type="dcterms:W3CDTF">2023-11-16T23:04:00Z</dcterms:created>
  <dcterms:modified xsi:type="dcterms:W3CDTF">2023-11-16T23:11:00Z</dcterms:modified>
</cp:coreProperties>
</file>