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October 02, 2023</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meeting of the City Council was called to order at 7:00 p.m. on October 02, 2023 at the Farmington City Building 322 E. Fort Street.  Mayor Stufflebeam led the Pledge of Allegiance to the Flag.  The following Aldermen answered present to roll call: Gilles, Smith, Boggs, Fleming, Rose and Crusen.  Atty. Connor was on Teams, Adm. Bohanan, and Sgt. Steck were also present.  A correction was mentioned in the minutes of Sept. 18, 2023 minutes.  The funds for sewer repair work projects on S. Apple Street and S. Main Street will come from the Sewer Funds, not the MFT funds as stated at the Council meeting.  Ald. Rose moved to approve September 18, 2023 meeting minutes.  Ald. Crusen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CORRESPONDENCE: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read a resignation letter from Officer Carlock.  He is leaving his position to take a job at Illinois Department of Corrections.  He thanked the City for the opportunity to work for a wonderful city and community.  Further discussion will take place with New Business.  Mayor Stufflebeam did comment that 92% of the cost to send Mr. Carlock to the academy will be reimbursed.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did receive a phone call from District #265 on the day and time of the Homecoming Parade.  The Homecoming Parade will be Thursday, Oct. 12, 2023 at 5p.m.  Extra officers will be needed and IDOT will be notified.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BILLS PRESENTED FOR PAYMENT: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Gilles moved to approve Bills Presented for Payment as presented.  Ald. Crusen seconded the motion with a roll call vote: Ald. Gilles, yes; Ald. Smith, yes; Ald. Boggs, yes; Ald. Fleming, yes; Ald. Rose, yes; and Ald. Crusen, yes.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BALANCE OF ACCOUNTS: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Mayor Stufflebeam read from the Working Cash Report with Council’s approval.</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TIF REPORT: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Mayor Stufflebeam reported that the beginning TIF balance was $936,588.05 with two payments from the Residential Redevelopment Grant Program to Terry Agnoletti, $2,500; to Brad Ward, $2,500.  A payment to Oak Ridge Cemetery grant for fencing, $33,033.  Property tax of $75,651.07 and CD Interest of $5,439.56 were added with the ending balance of $979,645.68.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POLICE DEPARTMENT REPORT: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Sgt. Steck read from the Farmington Police Department Report.  Ordinance work continues.  Sgt. Steck and K-9 Koala passed their yearly state required recertification class. The SRO </w:t>
      </w:r>
      <w:r w:rsidDel="00000000" w:rsidR="00000000" w:rsidRPr="00000000">
        <w:rPr>
          <w:rFonts w:ascii="Times New Roman" w:cs="Times New Roman" w:eastAsia="Times New Roman" w:hAnsi="Times New Roman"/>
          <w:rtl w:val="0"/>
        </w:rPr>
        <w:t xml:space="preserve">car is</w:t>
      </w:r>
      <w:r w:rsidDel="00000000" w:rsidR="00000000" w:rsidRPr="00000000">
        <w:rPr>
          <w:rFonts w:ascii="Times New Roman" w:cs="Times New Roman" w:eastAsia="Times New Roman" w:hAnsi="Times New Roman"/>
          <w:rtl w:val="0"/>
        </w:rPr>
        <w:t xml:space="preserve"> now in service.  The new K-9 vehicle has arrived and is waiting to be up-fitted for service.  The Police Department will be taking applications to fill Officer Carlock’s position.  Ald. Boggs moved to approve the Police Department Report.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OLD BUSINESS: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Old Business on tonight’s agenda.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NEW BUSINESS: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Adm. Bohanan attended the Illinois Municipal League conference in Chicago last week.  Adm. Bohanan was very interested in upgrading LOCIS 8.  She was able to train and discovered it is more user friendly with more options for our community.  The new upgraded cost for the LOCIS 8 is $4,200 compared to our system now is $2,800.  Ald. Boggs moved to approve the upgrade to Locis 8 with an annual cost of $4,200.  Ald. Gilles seconded the motion with a roll call vote: Ald. Boggs, yes; Ald. Fleming, yes; Ald. Rose, yes; Ald. Crusen, yes; Ald. Gilles, yes; and Ald. Smith, yes.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CEDC would like the City Council approval on three Residential Redevelopment Grants:  Tracy Bishop, window replacement, $1,000; Elizabeth Kimbrell, replacing 2 garage doors, $1,000; Steven Peters, replacing entry door and 2 windows, $1,000.  Ald. Fleming moved to approve the three Residential Redevelopment Grants recommended by the CEDC.  Ald. Rose seconded the motion with a roll call vote: Ald. Fleming, yes; Ald. Rose, yes; Ald. Crusen, yes; Ald. Gilles, yes; Ald. Smith, yes; and Ald. Boggs, yes.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commented that the Discussion/Possible Action on Recommendations from Building and Grounds Committee Meeting was tabled at this time.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and Ald. Boggs met with the Police Merit Commission Sept. 28, 2023.  The following recommendations are to entice new full time officers in hoping to hire a high quality with a well trained police force: 2 new sets of uniforms; $650 clothing allowance payable to full time officers; $2,500 signing bonus payable over 24 payments of the first year.  Ald. Boggs moved to approve the Police Commision Recommendations for new full time police officers.  Ald. Rose seconded the motion with a roll call vote: Ald. Boggs, yes; Ald. Fleming, yes; Ald. Rose, yes; Ald. Crusen, yes; Ald. Gilles, yes; and Ald. Smith, yes.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Discussion was held on the possible purchase of Decked System for the beds of the 3 pickup squads.  The 3 new systems would cost $1,620 each.  They have gun holders, lock set </w:t>
      </w:r>
      <w:r w:rsidDel="00000000" w:rsidR="00000000" w:rsidRPr="00000000">
        <w:rPr>
          <w:rFonts w:ascii="Times New Roman" w:cs="Times New Roman" w:eastAsia="Times New Roman" w:hAnsi="Times New Roman"/>
          <w:rtl w:val="0"/>
        </w:rPr>
        <w:t xml:space="preserve">drawer</w:t>
      </w:r>
      <w:r w:rsidDel="00000000" w:rsidR="00000000" w:rsidRPr="00000000">
        <w:rPr>
          <w:rFonts w:ascii="Times New Roman" w:cs="Times New Roman" w:eastAsia="Times New Roman" w:hAnsi="Times New Roman"/>
          <w:rtl w:val="0"/>
        </w:rPr>
        <w:t xml:space="preserve">, within the water tight Decked System. The funds for these systems will be taken from the Cares Act money for purchase.  Ald. Boggs moved to approve the purchase of the 3 new drawer Decked Systems for Police Squad Trucks with the purchase price of $1,620 each.  Ald. Rose seconded the motion with a roll call vote: Ald. Boggs, yes; Ald. Fleming, yes; Ald. Rose, yes; Ald. Crusen, yes; Ald. Gilles, yes; and Ald. Smith, yes.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Ald. Boggs moved to read Ordnance 2023-16: Amending Nuisances: Ald. Fleming seconded the motion with a roll call vote: Ald. Boggs, yes; Ald. Fleming, yes; Ald. Rose, yes; Ald. Crusen, yes; Ald. Gilles, yes; and Ald. Smith, yes.  Mayor Stufflebeam read Ordinance 2023-16 by title only.  Ald. Boggs moved to waive the second reading of Ordinance 2023-16.  Ald. Fleming seconded the motion with a roll call vote: Ald. Boggs, yes; Ald, Fleming, yes; Ald. Rose, yes; Ald. Crusen, yes; Ald. Gilles, yes; and Ald. Smith, yes.  Ald. Boggs moved to adopt Ordinance 2023-16: Amending Nuisances: Ald. Fleming seconded the motion with a roll call vote: Ald. Boggs, yes; Ald. Fleming, yes; Ald. Rose, yes; Ald. Crusen, yes; Ald. Gilles, yes; and Ald. Smith, yes.  Ald. Smith would like to see (clean up after your pet) signs posted at every park and at the cemetery.  Mr. </w:t>
      </w:r>
      <w:r w:rsidDel="00000000" w:rsidR="00000000" w:rsidRPr="00000000">
        <w:rPr>
          <w:rFonts w:ascii="Times New Roman" w:cs="Times New Roman" w:eastAsia="Times New Roman" w:hAnsi="Times New Roman"/>
          <w:rtl w:val="0"/>
        </w:rPr>
        <w:t xml:space="preserve">Foste</w:t>
      </w:r>
      <w:r w:rsidDel="00000000" w:rsidR="00000000" w:rsidRPr="00000000">
        <w:rPr>
          <w:rFonts w:ascii="Times New Roman" w:cs="Times New Roman" w:eastAsia="Times New Roman" w:hAnsi="Times New Roman"/>
          <w:rtl w:val="0"/>
        </w:rPr>
        <w:t xml:space="preserve"> also complained of dogs using his yard for their excrement.  Mayor Stufflebeam suggested Mr. </w:t>
      </w:r>
      <w:r w:rsidDel="00000000" w:rsidR="00000000" w:rsidRPr="00000000">
        <w:rPr>
          <w:rFonts w:ascii="Times New Roman" w:cs="Times New Roman" w:eastAsia="Times New Roman" w:hAnsi="Times New Roman"/>
          <w:rtl w:val="0"/>
        </w:rPr>
        <w:t xml:space="preserve">Foste</w:t>
      </w:r>
      <w:r w:rsidDel="00000000" w:rsidR="00000000" w:rsidRPr="00000000">
        <w:rPr>
          <w:rFonts w:ascii="Times New Roman" w:cs="Times New Roman" w:eastAsia="Times New Roman" w:hAnsi="Times New Roman"/>
          <w:rtl w:val="0"/>
        </w:rPr>
        <w:t xml:space="preserve"> to call non-emergency number 309-245-2426 or 911.</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Mayor Stufflebeam commented that they received a proposal from Scott Hoerr with Hoerr’s Blacktop &amp; Sealcoating LLC for the City owned John Higgs Parking Lot.  Mayor Stufflebeam commented that the parking lot has been neglected and needs sealcoated and restriped.  Hoerr’s will do the crack sealing, sealcoating and line striping for a total of $2,500.  Ald. Smith moved to approve the Sealcoating and Striping of John Higgs Parking Lot by Hoerr’s, for the price of $2,500.  Ald. Gilles seconded the motion with a roll call vote: Ald. Smith, yes; Ald. Boggs, yes, Ald. Fleming, yes; Ald. Rose, yes; Ald. Crusen, yes; and Ald. Gilles, yes.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Mayor Stufflebeam would like to declare Trick or Treating on October 31, 2023 from the hours 5:00 p.m. to 7:30 p.m. with porch lights left on their homes.  Ald. Rose moved to approve Trick or Treating on Oct. 31, 2023 from 5:00 pm. to 7:30 p.m.  Ald. Crusen seconded the motion carried with all ayes.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 </w:t>
      </w:r>
      <w:r w:rsidDel="00000000" w:rsidR="00000000" w:rsidRPr="00000000">
        <w:rPr>
          <w:rFonts w:ascii="Times New Roman" w:cs="Times New Roman" w:eastAsia="Times New Roman" w:hAnsi="Times New Roman"/>
          <w:rtl w:val="0"/>
        </w:rPr>
        <w:t xml:space="preserve">Ald. Crusen asked if the Nuisance Ordinance included odor, bad smells from homeowners properties.  Mayor Stufflebean said to call the non-emergency number: 309-245-2426.</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 </w:t>
      </w:r>
      <w:r w:rsidDel="00000000" w:rsidR="00000000" w:rsidRPr="00000000">
        <w:rPr>
          <w:rFonts w:ascii="Times New Roman" w:cs="Times New Roman" w:eastAsia="Times New Roman" w:hAnsi="Times New Roman"/>
          <w:rtl w:val="0"/>
        </w:rPr>
        <w:t xml:space="preserve">Ald. Boggs had nothing to report.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Fleming had nothing to report.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 </w:t>
      </w:r>
      <w:r w:rsidDel="00000000" w:rsidR="00000000" w:rsidRPr="00000000">
        <w:rPr>
          <w:rFonts w:ascii="Times New Roman" w:cs="Times New Roman" w:eastAsia="Times New Roman" w:hAnsi="Times New Roman"/>
          <w:rtl w:val="0"/>
        </w:rPr>
        <w:t xml:space="preserve">Ald. Gilles had nothing to report but asked about the new no parking signs downtown.  Mayor Stufflebeam said they are ordered but have not received them yet.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Recreation: </w:t>
      </w:r>
      <w:r w:rsidDel="00000000" w:rsidR="00000000" w:rsidRPr="00000000">
        <w:rPr>
          <w:rFonts w:ascii="Times New Roman" w:cs="Times New Roman" w:eastAsia="Times New Roman" w:hAnsi="Times New Roman"/>
          <w:rtl w:val="0"/>
        </w:rPr>
        <w:t xml:space="preserve">Ald. Smith commented that the new signs have been installed at the parks.  The new floor coating at the restrooms and concession are completed.  She also commented that the lights were not turned on for the End Zone Bonfire at the last home game.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Grounds/Buildings: </w:t>
      </w:r>
      <w:r w:rsidDel="00000000" w:rsidR="00000000" w:rsidRPr="00000000">
        <w:rPr>
          <w:rFonts w:ascii="Times New Roman" w:cs="Times New Roman" w:eastAsia="Times New Roman" w:hAnsi="Times New Roman"/>
          <w:rtl w:val="0"/>
        </w:rPr>
        <w:t xml:space="preserve">Ald. Rose had nothing to report.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COMMENTS: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Mr. </w:t>
      </w:r>
      <w:r w:rsidDel="00000000" w:rsidR="00000000" w:rsidRPr="00000000">
        <w:rPr>
          <w:rFonts w:ascii="Times New Roman" w:cs="Times New Roman" w:eastAsia="Times New Roman" w:hAnsi="Times New Roman"/>
          <w:rtl w:val="0"/>
        </w:rPr>
        <w:t xml:space="preserve">Foste</w:t>
      </w:r>
      <w:r w:rsidDel="00000000" w:rsidR="00000000" w:rsidRPr="00000000">
        <w:rPr>
          <w:rFonts w:ascii="Times New Roman" w:cs="Times New Roman" w:eastAsia="Times New Roman" w:hAnsi="Times New Roman"/>
          <w:rtl w:val="0"/>
        </w:rPr>
        <w:t xml:space="preserve"> is still not happy with the curbing on his corner.  Mayor Stufflebeam commented that at the City Council meeting on September 18, 2023 approved the repair work on several streets, this included the curbing by Mr. </w:t>
      </w:r>
      <w:r w:rsidDel="00000000" w:rsidR="00000000" w:rsidRPr="00000000">
        <w:rPr>
          <w:rFonts w:ascii="Times New Roman" w:cs="Times New Roman" w:eastAsia="Times New Roman" w:hAnsi="Times New Roman"/>
          <w:rtl w:val="0"/>
        </w:rPr>
        <w:t xml:space="preserve">Foste</w:t>
      </w:r>
      <w:r w:rsidDel="00000000" w:rsidR="00000000" w:rsidRPr="00000000">
        <w:rPr>
          <w:rFonts w:ascii="Times New Roman" w:cs="Times New Roman" w:eastAsia="Times New Roman" w:hAnsi="Times New Roman"/>
          <w:rtl w:val="0"/>
        </w:rPr>
        <w:t xml:space="preserve"> residence.  Mrs. Johns asked about the application dates for the TIF Residential Grant money.  Mrs. Ludwig asked if the City would ask new residents moving to Farmington, if they have dogs and to inform them they need to register their dogs with the City of Farmington, with a $5 fee per dog.  Mr. Wykoff was grateful for the tree that was cut down near his residence, but is concerned about the broken sidewalk due to the roots. Mayor Stufflebeam is going to ask the Public Works employee, Shiloh, to look at several sidewalks in town that are in need of repair.  Mrs. Ludwig asked about cameras downtown.  Mayor Stufflebeam said that would be up to the store owners' responsibility.  Mayor Stufflebeam commented that the Ordinances will be posted in the newspaper.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 Rose moved to adjourn tonight’s meeting.  Ald. Fleming seconded the motion with an adjournment time of 7:47 p.m.  Mayor Stufflebeam thanked everyone for coming to tonight’s City Council meeting.</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